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5DCE4" w:themeColor="text2" w:themeTint="33"/>
  <w:body>
    <w:p w14:paraId="4ECE4FA2" w14:textId="28BBD4F1" w:rsidR="00CD6217" w:rsidRDefault="00CD6217" w:rsidP="00CD6217">
      <w:pPr>
        <w:spacing w:before="120" w:after="120"/>
        <w:jc w:val="both"/>
        <w:rPr>
          <w:rFonts w:ascii="Verdana" w:hAnsi="Verdana"/>
          <w:noProof/>
          <w:sz w:val="20"/>
          <w:szCs w:val="20"/>
          <w:lang w:val="en-US"/>
        </w:rPr>
      </w:pPr>
      <w:r>
        <w:rPr>
          <w:rFonts w:ascii="Verdana" w:hAnsi="Verdana"/>
          <w:noProof/>
          <w:sz w:val="20"/>
          <w:szCs w:val="20"/>
          <w:lang w:val="en-US"/>
        </w:rPr>
        <w:drawing>
          <wp:anchor distT="0" distB="0" distL="114300" distR="114300" simplePos="0" relativeHeight="251658240" behindDoc="1" locked="0" layoutInCell="1" allowOverlap="1" wp14:anchorId="3BC09901" wp14:editId="719ECAD8">
            <wp:simplePos x="0" y="0"/>
            <wp:positionH relativeFrom="margin">
              <wp:align>center</wp:align>
            </wp:positionH>
            <wp:positionV relativeFrom="paragraph">
              <wp:posOffset>4445</wp:posOffset>
            </wp:positionV>
            <wp:extent cx="1190625" cy="857250"/>
            <wp:effectExtent l="0" t="0" r="9525" b="0"/>
            <wp:wrapTight wrapText="bothSides">
              <wp:wrapPolygon edited="0">
                <wp:start x="0" y="0"/>
                <wp:lineTo x="0" y="21120"/>
                <wp:lineTo x="21427" y="21120"/>
                <wp:lineTo x="214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0625" cy="857250"/>
                    </a:xfrm>
                    <a:prstGeom prst="rect">
                      <a:avLst/>
                    </a:prstGeom>
                  </pic:spPr>
                </pic:pic>
              </a:graphicData>
            </a:graphic>
            <wp14:sizeRelH relativeFrom="page">
              <wp14:pctWidth>0</wp14:pctWidth>
            </wp14:sizeRelH>
            <wp14:sizeRelV relativeFrom="page">
              <wp14:pctHeight>0</wp14:pctHeight>
            </wp14:sizeRelV>
          </wp:anchor>
        </w:drawing>
      </w:r>
    </w:p>
    <w:p w14:paraId="1F261050" w14:textId="6EFC2B60" w:rsidR="00CD6217" w:rsidRDefault="00CD6217" w:rsidP="00CD6217">
      <w:pPr>
        <w:spacing w:before="120" w:after="120"/>
        <w:jc w:val="both"/>
        <w:rPr>
          <w:rFonts w:ascii="Verdana" w:hAnsi="Verdana"/>
          <w:sz w:val="20"/>
          <w:szCs w:val="20"/>
          <w:lang w:val="en-US"/>
        </w:rPr>
      </w:pPr>
    </w:p>
    <w:p w14:paraId="5B190021" w14:textId="6926CE5F" w:rsidR="001D0924" w:rsidRDefault="001D0924" w:rsidP="00CD6217">
      <w:pPr>
        <w:spacing w:before="120" w:after="120"/>
        <w:jc w:val="both"/>
        <w:rPr>
          <w:rFonts w:ascii="Verdana" w:hAnsi="Verdana"/>
          <w:sz w:val="20"/>
          <w:szCs w:val="20"/>
          <w:lang w:val="en-US"/>
        </w:rPr>
      </w:pPr>
    </w:p>
    <w:p w14:paraId="10C8114B" w14:textId="77777777" w:rsidR="001D0924" w:rsidRDefault="001D0924" w:rsidP="00CD6217">
      <w:pPr>
        <w:spacing w:before="120" w:after="120"/>
        <w:jc w:val="both"/>
        <w:rPr>
          <w:rFonts w:ascii="Verdana" w:hAnsi="Verdana"/>
          <w:sz w:val="20"/>
          <w:szCs w:val="20"/>
          <w:lang w:val="en-US"/>
        </w:rPr>
      </w:pPr>
    </w:p>
    <w:p w14:paraId="3AE210FB" w14:textId="35D01A47" w:rsidR="006935AD" w:rsidRDefault="006935AD"/>
    <w:p w14:paraId="1BF22AB7" w14:textId="7B5443F6" w:rsidR="007C6B4E" w:rsidRDefault="007C6B4E" w:rsidP="007C6B4E">
      <w:pPr>
        <w:spacing w:before="120" w:after="120"/>
        <w:rPr>
          <w:rFonts w:asciiTheme="minorHAnsi" w:hAnsiTheme="minorHAnsi" w:cstheme="minorHAnsi"/>
          <w:lang w:val="en-US"/>
        </w:rPr>
      </w:pPr>
      <w:r w:rsidRPr="00372B8A">
        <w:rPr>
          <w:rFonts w:asciiTheme="minorHAnsi" w:hAnsiTheme="minorHAnsi" w:cstheme="minorHAnsi"/>
          <w:lang w:val="en-US"/>
        </w:rPr>
        <w:t>Welcome to BSAC 406</w:t>
      </w:r>
      <w:r w:rsidR="000F2559">
        <w:rPr>
          <w:rFonts w:asciiTheme="minorHAnsi" w:hAnsiTheme="minorHAnsi" w:cstheme="minorHAnsi"/>
          <w:lang w:val="en-US"/>
        </w:rPr>
        <w:t xml:space="preserve"> weekly Dive Log.</w:t>
      </w:r>
      <w:r w:rsidR="00230804">
        <w:rPr>
          <w:rFonts w:asciiTheme="minorHAnsi" w:hAnsiTheme="minorHAnsi" w:cstheme="minorHAnsi"/>
          <w:lang w:val="en-US"/>
        </w:rPr>
        <w:t xml:space="preserve"> Please contact Ian Hussey if you would like to contribute to the weekly newsletter that is distributed to BSAC 406 members worldwide.</w:t>
      </w:r>
    </w:p>
    <w:p w14:paraId="3B5D97EA" w14:textId="3C233BE8" w:rsidR="00230804" w:rsidRDefault="00230804" w:rsidP="007C6B4E">
      <w:pPr>
        <w:spacing w:before="120" w:after="120"/>
        <w:rPr>
          <w:rFonts w:asciiTheme="minorHAnsi" w:hAnsiTheme="minorHAnsi" w:cstheme="minorHAnsi"/>
          <w:lang w:val="en-US"/>
        </w:rPr>
      </w:pPr>
      <w:r>
        <w:rPr>
          <w:rFonts w:asciiTheme="minorHAnsi" w:hAnsiTheme="minorHAnsi" w:cstheme="minorHAnsi"/>
          <w:noProof/>
        </w:rPr>
        <w:drawing>
          <wp:anchor distT="0" distB="0" distL="114300" distR="114300" simplePos="0" relativeHeight="251662336" behindDoc="1" locked="0" layoutInCell="1" allowOverlap="1" wp14:anchorId="5F8332E9" wp14:editId="1B5B543C">
            <wp:simplePos x="0" y="0"/>
            <wp:positionH relativeFrom="margin">
              <wp:posOffset>25400</wp:posOffset>
            </wp:positionH>
            <wp:positionV relativeFrom="paragraph">
              <wp:posOffset>5080</wp:posOffset>
            </wp:positionV>
            <wp:extent cx="1574800" cy="1181100"/>
            <wp:effectExtent l="0" t="0" r="6350" b="0"/>
            <wp:wrapTight wrapText="bothSides">
              <wp:wrapPolygon edited="0">
                <wp:start x="0" y="0"/>
                <wp:lineTo x="0" y="21252"/>
                <wp:lineTo x="21426" y="21252"/>
                <wp:lineTo x="21426" y="0"/>
                <wp:lineTo x="0" y="0"/>
              </wp:wrapPolygon>
            </wp:wrapTight>
            <wp:docPr id="16" name="Picture 16" descr="A picture containing person, water sport,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water sport, sport, swimm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4800" cy="1181100"/>
                    </a:xfrm>
                    <a:prstGeom prst="rect">
                      <a:avLst/>
                    </a:prstGeom>
                  </pic:spPr>
                </pic:pic>
              </a:graphicData>
            </a:graphic>
            <wp14:sizeRelH relativeFrom="page">
              <wp14:pctWidth>0</wp14:pctWidth>
            </wp14:sizeRelH>
            <wp14:sizeRelV relativeFrom="page">
              <wp14:pctHeight>0</wp14:pctHeight>
            </wp14:sizeRelV>
          </wp:anchor>
        </w:drawing>
      </w:r>
    </w:p>
    <w:p w14:paraId="7547E2D3" w14:textId="6818ED28" w:rsidR="00230804" w:rsidRDefault="00230804" w:rsidP="007C6B4E">
      <w:pPr>
        <w:spacing w:before="120" w:after="120"/>
        <w:rPr>
          <w:rFonts w:asciiTheme="minorHAnsi" w:hAnsiTheme="minorHAnsi" w:cstheme="minorHAnsi"/>
          <w:lang w:val="en-US"/>
        </w:rPr>
      </w:pPr>
    </w:p>
    <w:p w14:paraId="6085EB44" w14:textId="77777777" w:rsidR="00230804" w:rsidRPr="00372B8A" w:rsidRDefault="00230804" w:rsidP="007C6B4E">
      <w:pPr>
        <w:spacing w:before="120" w:after="120"/>
        <w:rPr>
          <w:rFonts w:asciiTheme="minorHAnsi" w:hAnsiTheme="minorHAnsi" w:cstheme="minorHAnsi"/>
          <w:lang w:val="en-US"/>
        </w:rPr>
      </w:pPr>
    </w:p>
    <w:p w14:paraId="1B118024" w14:textId="77777777" w:rsidR="00230804" w:rsidRDefault="00230804" w:rsidP="00025964">
      <w:pPr>
        <w:spacing w:before="120" w:after="120"/>
        <w:jc w:val="both"/>
        <w:rPr>
          <w:rFonts w:ascii="Verdana" w:hAnsi="Verdana"/>
          <w:sz w:val="20"/>
          <w:szCs w:val="20"/>
          <w:lang w:val="en-US"/>
        </w:rPr>
      </w:pPr>
    </w:p>
    <w:p w14:paraId="502E46F8" w14:textId="77777777" w:rsidR="00230804" w:rsidRDefault="00230804" w:rsidP="00025964">
      <w:pPr>
        <w:spacing w:before="120" w:after="120"/>
        <w:jc w:val="both"/>
        <w:rPr>
          <w:rFonts w:ascii="Verdana" w:hAnsi="Verdana"/>
          <w:sz w:val="20"/>
          <w:szCs w:val="20"/>
          <w:lang w:val="en-US"/>
        </w:rPr>
      </w:pPr>
    </w:p>
    <w:p w14:paraId="459A7096" w14:textId="7F8AADC5" w:rsidR="00751810" w:rsidRDefault="00751810" w:rsidP="00751810">
      <w:pPr>
        <w:spacing w:before="120" w:after="120"/>
        <w:rPr>
          <w:rFonts w:ascii="Verdana" w:hAnsi="Verdana"/>
          <w:sz w:val="20"/>
          <w:szCs w:val="20"/>
          <w:lang w:val="en-US"/>
        </w:rPr>
      </w:pPr>
    </w:p>
    <w:p w14:paraId="50DE0FA5" w14:textId="002FD3BE" w:rsidR="00751810" w:rsidRDefault="00751810" w:rsidP="00751810">
      <w:pPr>
        <w:spacing w:before="120" w:after="120"/>
        <w:jc w:val="both"/>
        <w:rPr>
          <w:rFonts w:ascii="Verdana" w:hAnsi="Verdana"/>
          <w:sz w:val="20"/>
          <w:szCs w:val="20"/>
          <w:lang w:val="en-US"/>
        </w:rPr>
      </w:pPr>
      <w:r>
        <w:rPr>
          <w:rFonts w:ascii="Verdana" w:hAnsi="Verdana"/>
          <w:sz w:val="20"/>
          <w:szCs w:val="20"/>
          <w:lang w:val="en-US"/>
        </w:rPr>
        <w:t xml:space="preserve">The “Old Faithful” Land Rover Discovery has been on its last legs for a while, and when confronted by a lengthy list of repairs necessary to get it through its latest registration, we realized the end had come. It was not without sadness. The car has been towing the boats for a number of years now and it was previously owned by Mike Anthony and before that, Doug Fontaine so it has some history with us. Our new vehicle is a Land Cruiser Prado, 1999 model but in good condition for which we paid </w:t>
      </w:r>
      <w:proofErr w:type="spellStart"/>
      <w:r>
        <w:rPr>
          <w:rFonts w:ascii="Verdana" w:hAnsi="Verdana"/>
          <w:sz w:val="20"/>
          <w:szCs w:val="20"/>
          <w:lang w:val="en-US"/>
        </w:rPr>
        <w:t>Dhs</w:t>
      </w:r>
      <w:proofErr w:type="spellEnd"/>
      <w:r>
        <w:rPr>
          <w:rFonts w:ascii="Verdana" w:hAnsi="Verdana"/>
          <w:sz w:val="20"/>
          <w:szCs w:val="20"/>
          <w:lang w:val="en-US"/>
        </w:rPr>
        <w:t xml:space="preserve"> 20,000</w:t>
      </w:r>
      <w:r w:rsidR="00F15641">
        <w:rPr>
          <w:rFonts w:ascii="Verdana" w:hAnsi="Verdana"/>
          <w:sz w:val="20"/>
          <w:szCs w:val="20"/>
          <w:lang w:val="en-US"/>
        </w:rPr>
        <w:t>.</w:t>
      </w:r>
    </w:p>
    <w:p w14:paraId="45DAE0FC" w14:textId="77777777" w:rsidR="00F15641" w:rsidRDefault="00F15641" w:rsidP="00751810">
      <w:pPr>
        <w:spacing w:before="120" w:after="120"/>
        <w:jc w:val="both"/>
        <w:rPr>
          <w:rFonts w:ascii="Verdana" w:hAnsi="Verdana"/>
          <w:sz w:val="20"/>
          <w:szCs w:val="20"/>
          <w:lang w:val="en-US"/>
        </w:rPr>
      </w:pPr>
    </w:p>
    <w:tbl>
      <w:tblPr>
        <w:tblW w:w="0" w:type="auto"/>
        <w:jc w:val="center"/>
        <w:tblCellMar>
          <w:left w:w="0" w:type="dxa"/>
          <w:right w:w="0" w:type="dxa"/>
        </w:tblCellMar>
        <w:tblLook w:val="04A0" w:firstRow="1" w:lastRow="0" w:firstColumn="1" w:lastColumn="0" w:noHBand="0" w:noVBand="1"/>
      </w:tblPr>
      <w:tblGrid>
        <w:gridCol w:w="5845"/>
      </w:tblGrid>
      <w:tr w:rsidR="00751810" w14:paraId="2D4C2A1B" w14:textId="77777777" w:rsidTr="00F15641">
        <w:trPr>
          <w:jc w:val="center"/>
        </w:trPr>
        <w:tc>
          <w:tcPr>
            <w:tcW w:w="58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0B0F05" w14:textId="0ACF12D4" w:rsidR="00751810" w:rsidRDefault="00751810">
            <w:pPr>
              <w:spacing w:before="120" w:after="120"/>
              <w:jc w:val="both"/>
              <w:rPr>
                <w:rFonts w:ascii="Verdana" w:hAnsi="Verdana"/>
                <w:sz w:val="20"/>
                <w:szCs w:val="20"/>
              </w:rPr>
            </w:pPr>
            <w:r>
              <w:rPr>
                <w:rFonts w:ascii="Verdana" w:hAnsi="Verdana"/>
                <w:noProof/>
                <w:sz w:val="20"/>
                <w:szCs w:val="20"/>
              </w:rPr>
              <w:drawing>
                <wp:inline distT="0" distB="0" distL="0" distR="0" wp14:anchorId="632102E2" wp14:editId="513C211C">
                  <wp:extent cx="3533775" cy="1990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533775" cy="1990725"/>
                          </a:xfrm>
                          <a:prstGeom prst="rect">
                            <a:avLst/>
                          </a:prstGeom>
                          <a:noFill/>
                          <a:ln>
                            <a:noFill/>
                          </a:ln>
                        </pic:spPr>
                      </pic:pic>
                    </a:graphicData>
                  </a:graphic>
                </wp:inline>
              </w:drawing>
            </w:r>
          </w:p>
        </w:tc>
      </w:tr>
      <w:tr w:rsidR="00751810" w14:paraId="0F5313D0" w14:textId="77777777" w:rsidTr="00F15641">
        <w:trPr>
          <w:jc w:val="center"/>
        </w:trPr>
        <w:tc>
          <w:tcPr>
            <w:tcW w:w="58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807E0" w14:textId="08F14971" w:rsidR="00751810" w:rsidRDefault="00751810">
            <w:pPr>
              <w:spacing w:before="120" w:after="120"/>
              <w:jc w:val="both"/>
              <w:rPr>
                <w:rFonts w:ascii="Verdana" w:hAnsi="Verdana"/>
                <w:sz w:val="20"/>
                <w:szCs w:val="20"/>
              </w:rPr>
            </w:pPr>
            <w:r>
              <w:rPr>
                <w:rFonts w:ascii="Verdana" w:hAnsi="Verdana"/>
                <w:noProof/>
                <w:sz w:val="20"/>
                <w:szCs w:val="20"/>
              </w:rPr>
              <w:drawing>
                <wp:inline distT="0" distB="0" distL="0" distR="0" wp14:anchorId="04787CBC" wp14:editId="1B759567">
                  <wp:extent cx="3505200" cy="1981200"/>
                  <wp:effectExtent l="0" t="0" r="0" b="0"/>
                  <wp:docPr id="6" name="Picture 6" descr="A picture containing text, sky,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sky, outdoor, transpor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505200" cy="1981200"/>
                          </a:xfrm>
                          <a:prstGeom prst="rect">
                            <a:avLst/>
                          </a:prstGeom>
                          <a:noFill/>
                          <a:ln>
                            <a:noFill/>
                          </a:ln>
                        </pic:spPr>
                      </pic:pic>
                    </a:graphicData>
                  </a:graphic>
                </wp:inline>
              </w:drawing>
            </w:r>
          </w:p>
        </w:tc>
      </w:tr>
    </w:tbl>
    <w:p w14:paraId="012BDA93" w14:textId="77777777" w:rsidR="00751810" w:rsidRDefault="00751810" w:rsidP="00751810">
      <w:pPr>
        <w:spacing w:before="120" w:after="120"/>
        <w:jc w:val="both"/>
        <w:rPr>
          <w:rFonts w:ascii="Verdana" w:hAnsi="Verdana"/>
          <w:sz w:val="20"/>
          <w:szCs w:val="20"/>
          <w:lang w:val="en-US"/>
        </w:rPr>
      </w:pPr>
      <w:r>
        <w:rPr>
          <w:rFonts w:ascii="Verdana" w:hAnsi="Verdana"/>
          <w:sz w:val="20"/>
          <w:szCs w:val="20"/>
          <w:lang w:val="en-US"/>
        </w:rPr>
        <w:lastRenderedPageBreak/>
        <w:t>We now just need a tow-hook fitted which is in hand. The car did however get a maiden journey down to Al Khan slip on Friday carrying some tanks.</w:t>
      </w:r>
    </w:p>
    <w:p w14:paraId="0A6CDBDF" w14:textId="77777777" w:rsidR="00751810" w:rsidRDefault="00751810" w:rsidP="00751810">
      <w:pPr>
        <w:spacing w:before="120" w:after="120"/>
        <w:jc w:val="both"/>
        <w:rPr>
          <w:rFonts w:ascii="Verdana" w:hAnsi="Verdana"/>
          <w:sz w:val="20"/>
          <w:szCs w:val="20"/>
          <w:lang w:val="en-US"/>
        </w:rPr>
      </w:pPr>
      <w:r>
        <w:rPr>
          <w:rFonts w:ascii="Verdana" w:hAnsi="Verdana"/>
          <w:sz w:val="20"/>
          <w:szCs w:val="20"/>
          <w:lang w:val="en-US"/>
        </w:rPr>
        <w:t>-----------------------------------</w:t>
      </w:r>
    </w:p>
    <w:p w14:paraId="0D3BC2C6" w14:textId="37642580" w:rsidR="00751810" w:rsidRDefault="00751810" w:rsidP="00751810">
      <w:pPr>
        <w:spacing w:before="120" w:after="120"/>
        <w:jc w:val="both"/>
        <w:rPr>
          <w:rFonts w:ascii="Verdana" w:hAnsi="Verdana"/>
          <w:sz w:val="20"/>
          <w:szCs w:val="20"/>
          <w:lang w:val="en-US"/>
        </w:rPr>
      </w:pPr>
      <w:r>
        <w:rPr>
          <w:rFonts w:ascii="Verdana" w:hAnsi="Verdana"/>
          <w:sz w:val="20"/>
          <w:szCs w:val="20"/>
          <w:lang w:val="en-US"/>
        </w:rPr>
        <w:t xml:space="preserve">We were out on the water on Friday with a trip to the Jumbo and Neptune. The sea state was flat calm, the current was minimal and the viz was on the reasonable side. After a couple of passes over the Jumbo we finally got the anchor in near the prop and could go exploring. There were a few </w:t>
      </w:r>
      <w:r>
        <w:rPr>
          <w:rFonts w:ascii="Verdana" w:hAnsi="Verdana"/>
          <w:sz w:val="20"/>
          <w:szCs w:val="20"/>
          <w:lang w:val="en-US"/>
        </w:rPr>
        <w:t>B</w:t>
      </w:r>
      <w:r>
        <w:rPr>
          <w:rFonts w:ascii="Verdana" w:hAnsi="Verdana"/>
          <w:sz w:val="20"/>
          <w:szCs w:val="20"/>
          <w:lang w:val="en-US"/>
        </w:rPr>
        <w:t xml:space="preserve">arracuda and some </w:t>
      </w:r>
      <w:r>
        <w:rPr>
          <w:rFonts w:ascii="Verdana" w:hAnsi="Verdana"/>
          <w:sz w:val="20"/>
          <w:szCs w:val="20"/>
          <w:lang w:val="en-US"/>
        </w:rPr>
        <w:t>B</w:t>
      </w:r>
      <w:r>
        <w:rPr>
          <w:rFonts w:ascii="Verdana" w:hAnsi="Verdana"/>
          <w:sz w:val="20"/>
          <w:szCs w:val="20"/>
          <w:lang w:val="en-US"/>
        </w:rPr>
        <w:t xml:space="preserve">atfish but mainly what was memorable were the </w:t>
      </w:r>
      <w:r>
        <w:rPr>
          <w:rFonts w:ascii="Verdana" w:hAnsi="Verdana"/>
          <w:sz w:val="20"/>
          <w:szCs w:val="20"/>
          <w:lang w:val="en-US"/>
        </w:rPr>
        <w:t>R</w:t>
      </w:r>
      <w:r>
        <w:rPr>
          <w:rFonts w:ascii="Verdana" w:hAnsi="Verdana"/>
          <w:sz w:val="20"/>
          <w:szCs w:val="20"/>
          <w:lang w:val="en-US"/>
        </w:rPr>
        <w:t xml:space="preserve">ays. </w:t>
      </w:r>
      <w:r>
        <w:rPr>
          <w:rFonts w:ascii="Verdana" w:hAnsi="Verdana"/>
          <w:sz w:val="20"/>
          <w:szCs w:val="20"/>
          <w:lang w:val="en-US"/>
        </w:rPr>
        <w:t>Having</w:t>
      </w:r>
      <w:r>
        <w:rPr>
          <w:rFonts w:ascii="Verdana" w:hAnsi="Verdana"/>
          <w:sz w:val="20"/>
          <w:szCs w:val="20"/>
          <w:lang w:val="en-US"/>
        </w:rPr>
        <w:t xml:space="preserve"> had a quick glimpse of a stingray, a few </w:t>
      </w:r>
      <w:proofErr w:type="spellStart"/>
      <w:r>
        <w:rPr>
          <w:rFonts w:ascii="Verdana" w:hAnsi="Verdana"/>
          <w:sz w:val="20"/>
          <w:szCs w:val="20"/>
          <w:lang w:val="en-US"/>
        </w:rPr>
        <w:t>metres</w:t>
      </w:r>
      <w:proofErr w:type="spellEnd"/>
      <w:r>
        <w:rPr>
          <w:rFonts w:ascii="Verdana" w:hAnsi="Verdana"/>
          <w:sz w:val="20"/>
          <w:szCs w:val="20"/>
          <w:lang w:val="en-US"/>
        </w:rPr>
        <w:t xml:space="preserve"> away from the wreck but approaching the bow, we saw</w:t>
      </w:r>
      <w:r>
        <w:rPr>
          <w:rFonts w:ascii="Verdana" w:hAnsi="Verdana"/>
          <w:sz w:val="20"/>
          <w:szCs w:val="20"/>
          <w:lang w:val="en-US"/>
        </w:rPr>
        <w:t xml:space="preserve"> other divers</w:t>
      </w:r>
      <w:r>
        <w:rPr>
          <w:rFonts w:ascii="Verdana" w:hAnsi="Verdana"/>
          <w:sz w:val="20"/>
          <w:szCs w:val="20"/>
          <w:lang w:val="en-US"/>
        </w:rPr>
        <w:t xml:space="preserve"> stationary and taking some video. Getting closer there was a large </w:t>
      </w:r>
      <w:r>
        <w:rPr>
          <w:rFonts w:ascii="Verdana" w:hAnsi="Verdana"/>
          <w:sz w:val="20"/>
          <w:szCs w:val="20"/>
          <w:lang w:val="en-US"/>
        </w:rPr>
        <w:t>C</w:t>
      </w:r>
      <w:r>
        <w:rPr>
          <w:rFonts w:ascii="Verdana" w:hAnsi="Verdana"/>
          <w:sz w:val="20"/>
          <w:szCs w:val="20"/>
          <w:lang w:val="en-US"/>
        </w:rPr>
        <w:t>ow-</w:t>
      </w:r>
      <w:r>
        <w:rPr>
          <w:rFonts w:ascii="Verdana" w:hAnsi="Verdana"/>
          <w:sz w:val="20"/>
          <w:szCs w:val="20"/>
          <w:lang w:val="en-US"/>
        </w:rPr>
        <w:t>T</w:t>
      </w:r>
      <w:r>
        <w:rPr>
          <w:rFonts w:ascii="Verdana" w:hAnsi="Verdana"/>
          <w:sz w:val="20"/>
          <w:szCs w:val="20"/>
          <w:lang w:val="en-US"/>
        </w:rPr>
        <w:t xml:space="preserve">ailed </w:t>
      </w:r>
      <w:r>
        <w:rPr>
          <w:rFonts w:ascii="Verdana" w:hAnsi="Verdana"/>
          <w:sz w:val="20"/>
          <w:szCs w:val="20"/>
          <w:lang w:val="en-US"/>
        </w:rPr>
        <w:t>R</w:t>
      </w:r>
      <w:r>
        <w:rPr>
          <w:rFonts w:ascii="Verdana" w:hAnsi="Verdana"/>
          <w:sz w:val="20"/>
          <w:szCs w:val="20"/>
          <w:lang w:val="en-US"/>
        </w:rPr>
        <w:t xml:space="preserve">ay gliding on top of the wreck. After a couple of minutes it swam away but it was a memorable encounter. At the end of the dive we saw an </w:t>
      </w:r>
      <w:r w:rsidR="00775898">
        <w:rPr>
          <w:rFonts w:ascii="Verdana" w:hAnsi="Verdana"/>
          <w:sz w:val="20"/>
          <w:szCs w:val="20"/>
          <w:lang w:val="en-US"/>
        </w:rPr>
        <w:t>E</w:t>
      </w:r>
      <w:r>
        <w:rPr>
          <w:rFonts w:ascii="Verdana" w:hAnsi="Verdana"/>
          <w:sz w:val="20"/>
          <w:szCs w:val="20"/>
          <w:lang w:val="en-US"/>
        </w:rPr>
        <w:t xml:space="preserve">lectric </w:t>
      </w:r>
      <w:r>
        <w:rPr>
          <w:rFonts w:ascii="Verdana" w:hAnsi="Verdana"/>
          <w:sz w:val="20"/>
          <w:szCs w:val="20"/>
          <w:lang w:val="en-US"/>
        </w:rPr>
        <w:t>R</w:t>
      </w:r>
      <w:r>
        <w:rPr>
          <w:rFonts w:ascii="Verdana" w:hAnsi="Verdana"/>
          <w:sz w:val="20"/>
          <w:szCs w:val="20"/>
          <w:lang w:val="en-US"/>
        </w:rPr>
        <w:t xml:space="preserve">ay resting in the sand a couple of </w:t>
      </w:r>
      <w:proofErr w:type="spellStart"/>
      <w:r>
        <w:rPr>
          <w:rFonts w:ascii="Verdana" w:hAnsi="Verdana"/>
          <w:sz w:val="20"/>
          <w:szCs w:val="20"/>
          <w:lang w:val="en-US"/>
        </w:rPr>
        <w:t>metres</w:t>
      </w:r>
      <w:proofErr w:type="spellEnd"/>
      <w:r>
        <w:rPr>
          <w:rFonts w:ascii="Verdana" w:hAnsi="Verdana"/>
          <w:sz w:val="20"/>
          <w:szCs w:val="20"/>
          <w:lang w:val="en-US"/>
        </w:rPr>
        <w:t xml:space="preserve"> away from the anchor.</w:t>
      </w:r>
    </w:p>
    <w:p w14:paraId="48ABCCDB" w14:textId="6FABAEA8" w:rsidR="00751810" w:rsidRDefault="00751810" w:rsidP="00751810">
      <w:pPr>
        <w:spacing w:before="120" w:after="120"/>
        <w:jc w:val="both"/>
        <w:rPr>
          <w:rFonts w:ascii="Verdana" w:hAnsi="Verdana"/>
          <w:sz w:val="20"/>
          <w:szCs w:val="20"/>
          <w:lang w:val="en-US"/>
        </w:rPr>
      </w:pPr>
      <w:r>
        <w:rPr>
          <w:rFonts w:ascii="Verdana" w:hAnsi="Verdana"/>
          <w:sz w:val="20"/>
          <w:szCs w:val="20"/>
          <w:lang w:val="en-US"/>
        </w:rPr>
        <w:t xml:space="preserve">Dive two on the Neptune was similar. This time we didn’t see any </w:t>
      </w:r>
      <w:r>
        <w:rPr>
          <w:rFonts w:ascii="Verdana" w:hAnsi="Verdana"/>
          <w:sz w:val="20"/>
          <w:szCs w:val="20"/>
          <w:lang w:val="en-US"/>
        </w:rPr>
        <w:t>R</w:t>
      </w:r>
      <w:r>
        <w:rPr>
          <w:rFonts w:ascii="Verdana" w:hAnsi="Verdana"/>
          <w:sz w:val="20"/>
          <w:szCs w:val="20"/>
          <w:lang w:val="en-US"/>
        </w:rPr>
        <w:t>ays but</w:t>
      </w:r>
      <w:r w:rsidR="00607F5F">
        <w:rPr>
          <w:rFonts w:ascii="Verdana" w:hAnsi="Verdana"/>
          <w:sz w:val="20"/>
          <w:szCs w:val="20"/>
          <w:lang w:val="en-US"/>
        </w:rPr>
        <w:t xml:space="preserve"> other divers</w:t>
      </w:r>
      <w:r>
        <w:rPr>
          <w:rFonts w:ascii="Verdana" w:hAnsi="Verdana"/>
          <w:sz w:val="20"/>
          <w:szCs w:val="20"/>
          <w:lang w:val="en-US"/>
        </w:rPr>
        <w:t xml:space="preserve"> did and brought back photographic evidence to prove it.</w:t>
      </w:r>
    </w:p>
    <w:p w14:paraId="01DEC21F" w14:textId="277CE9A1" w:rsidR="00751810" w:rsidRDefault="00751810" w:rsidP="00751810">
      <w:pPr>
        <w:spacing w:before="120" w:after="120"/>
        <w:jc w:val="both"/>
        <w:rPr>
          <w:rFonts w:ascii="Verdana" w:hAnsi="Verdana"/>
          <w:sz w:val="20"/>
          <w:szCs w:val="20"/>
          <w:lang w:val="en-US"/>
        </w:rPr>
      </w:pPr>
      <w:r>
        <w:rPr>
          <w:rFonts w:ascii="Verdana" w:hAnsi="Verdana"/>
          <w:sz w:val="20"/>
          <w:szCs w:val="20"/>
          <w:lang w:val="en-US"/>
        </w:rPr>
        <w:t xml:space="preserve">A good day all round. The water is showing signs of warming up slightly but it would be a brave diver who dispensed with the wet suits just yet. The sea state had picked up by the time we returned home – it was at least 0.1m. Below are a couple of stills. The </w:t>
      </w:r>
      <w:r w:rsidR="00607F5F">
        <w:rPr>
          <w:rFonts w:ascii="Verdana" w:hAnsi="Verdana"/>
          <w:sz w:val="20"/>
          <w:szCs w:val="20"/>
          <w:lang w:val="en-US"/>
        </w:rPr>
        <w:t>C</w:t>
      </w:r>
      <w:r>
        <w:rPr>
          <w:rFonts w:ascii="Verdana" w:hAnsi="Verdana"/>
          <w:sz w:val="20"/>
          <w:szCs w:val="20"/>
          <w:lang w:val="en-US"/>
        </w:rPr>
        <w:t>ow-</w:t>
      </w:r>
      <w:r w:rsidR="00607F5F">
        <w:rPr>
          <w:rFonts w:ascii="Verdana" w:hAnsi="Verdana"/>
          <w:sz w:val="20"/>
          <w:szCs w:val="20"/>
          <w:lang w:val="en-US"/>
        </w:rPr>
        <w:t>T</w:t>
      </w:r>
      <w:r>
        <w:rPr>
          <w:rFonts w:ascii="Verdana" w:hAnsi="Verdana"/>
          <w:sz w:val="20"/>
          <w:szCs w:val="20"/>
          <w:lang w:val="en-US"/>
        </w:rPr>
        <w:t>ail isn’t very clear unfortunately but you might get some idea.</w:t>
      </w:r>
    </w:p>
    <w:tbl>
      <w:tblPr>
        <w:tblW w:w="0" w:type="auto"/>
        <w:jc w:val="center"/>
        <w:tblCellMar>
          <w:left w:w="0" w:type="dxa"/>
          <w:right w:w="0" w:type="dxa"/>
        </w:tblCellMar>
        <w:tblLook w:val="04A0" w:firstRow="1" w:lastRow="0" w:firstColumn="1" w:lastColumn="0" w:noHBand="0" w:noVBand="1"/>
      </w:tblPr>
      <w:tblGrid>
        <w:gridCol w:w="5946"/>
      </w:tblGrid>
      <w:tr w:rsidR="00751810" w14:paraId="2BACB09B" w14:textId="77777777" w:rsidTr="00F15641">
        <w:trPr>
          <w:jc w:val="center"/>
        </w:trPr>
        <w:tc>
          <w:tcPr>
            <w:tcW w:w="59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C9BEE1" w14:textId="65D958D5" w:rsidR="00751810" w:rsidRDefault="00751810">
            <w:pPr>
              <w:spacing w:before="120" w:after="120"/>
              <w:jc w:val="both"/>
              <w:rPr>
                <w:rFonts w:ascii="Verdana" w:hAnsi="Verdana"/>
                <w:sz w:val="20"/>
                <w:szCs w:val="20"/>
              </w:rPr>
            </w:pPr>
            <w:r>
              <w:rPr>
                <w:rFonts w:ascii="Verdana" w:hAnsi="Verdana"/>
                <w:noProof/>
                <w:sz w:val="20"/>
                <w:szCs w:val="20"/>
              </w:rPr>
              <w:drawing>
                <wp:inline distT="0" distB="0" distL="0" distR="0" wp14:anchorId="1D55E99A" wp14:editId="47AA2850">
                  <wp:extent cx="3629025" cy="1800225"/>
                  <wp:effectExtent l="0" t="0" r="9525" b="9525"/>
                  <wp:docPr id="5" name="Picture 5"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green&#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29025" cy="1800225"/>
                          </a:xfrm>
                          <a:prstGeom prst="rect">
                            <a:avLst/>
                          </a:prstGeom>
                          <a:noFill/>
                          <a:ln>
                            <a:noFill/>
                          </a:ln>
                        </pic:spPr>
                      </pic:pic>
                    </a:graphicData>
                  </a:graphic>
                </wp:inline>
              </w:drawing>
            </w:r>
          </w:p>
        </w:tc>
      </w:tr>
      <w:tr w:rsidR="00751810" w14:paraId="6AFC73DA" w14:textId="77777777" w:rsidTr="00F15641">
        <w:trPr>
          <w:jc w:val="center"/>
        </w:trPr>
        <w:tc>
          <w:tcPr>
            <w:tcW w:w="5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000640" w14:textId="59035232" w:rsidR="00751810" w:rsidRDefault="00751810">
            <w:pPr>
              <w:spacing w:before="120" w:after="120"/>
              <w:jc w:val="both"/>
              <w:rPr>
                <w:rFonts w:ascii="Verdana" w:hAnsi="Verdana"/>
                <w:sz w:val="20"/>
                <w:szCs w:val="20"/>
              </w:rPr>
            </w:pPr>
            <w:r>
              <w:rPr>
                <w:rFonts w:ascii="Verdana" w:hAnsi="Verdana"/>
                <w:noProof/>
                <w:sz w:val="20"/>
                <w:szCs w:val="20"/>
              </w:rPr>
              <w:drawing>
                <wp:inline distT="0" distB="0" distL="0" distR="0" wp14:anchorId="03EF805B" wp14:editId="1C4D3552">
                  <wp:extent cx="3619500" cy="1962150"/>
                  <wp:effectExtent l="0" t="0" r="0" b="0"/>
                  <wp:docPr id="4" name="Picture 4" descr="A shark swimming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hark swimming in the water&#10;&#10;Description automatically generated with medium confidenc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619500" cy="1962150"/>
                          </a:xfrm>
                          <a:prstGeom prst="rect">
                            <a:avLst/>
                          </a:prstGeom>
                          <a:noFill/>
                          <a:ln>
                            <a:noFill/>
                          </a:ln>
                        </pic:spPr>
                      </pic:pic>
                    </a:graphicData>
                  </a:graphic>
                </wp:inline>
              </w:drawing>
            </w:r>
          </w:p>
        </w:tc>
      </w:tr>
      <w:tr w:rsidR="00751810" w14:paraId="7015C618" w14:textId="77777777" w:rsidTr="00F15641">
        <w:trPr>
          <w:jc w:val="center"/>
        </w:trPr>
        <w:tc>
          <w:tcPr>
            <w:tcW w:w="5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F571A5" w14:textId="5B7700CC" w:rsidR="00751810" w:rsidRDefault="00751810">
            <w:pPr>
              <w:spacing w:before="120" w:after="120"/>
              <w:jc w:val="both"/>
              <w:rPr>
                <w:rFonts w:ascii="Verdana" w:hAnsi="Verdana"/>
                <w:sz w:val="20"/>
                <w:szCs w:val="20"/>
              </w:rPr>
            </w:pPr>
            <w:r>
              <w:rPr>
                <w:rFonts w:ascii="Verdana" w:hAnsi="Verdana"/>
                <w:noProof/>
                <w:sz w:val="20"/>
                <w:szCs w:val="20"/>
              </w:rPr>
              <w:drawing>
                <wp:inline distT="0" distB="0" distL="0" distR="0" wp14:anchorId="161BDA82" wp14:editId="6744F4FA">
                  <wp:extent cx="3629025" cy="1838325"/>
                  <wp:effectExtent l="0" t="0" r="9525" b="9525"/>
                  <wp:docPr id="3" name="Picture 3" descr="A picture containing grass, green, field,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grass, green, field, lush&#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629025" cy="1838325"/>
                          </a:xfrm>
                          <a:prstGeom prst="rect">
                            <a:avLst/>
                          </a:prstGeom>
                          <a:noFill/>
                          <a:ln>
                            <a:noFill/>
                          </a:ln>
                        </pic:spPr>
                      </pic:pic>
                    </a:graphicData>
                  </a:graphic>
                </wp:inline>
              </w:drawing>
            </w:r>
          </w:p>
        </w:tc>
      </w:tr>
    </w:tbl>
    <w:p w14:paraId="12CC9F15" w14:textId="77777777" w:rsidR="00F15641" w:rsidRDefault="00F15641" w:rsidP="00751810">
      <w:pPr>
        <w:spacing w:before="120" w:after="120"/>
        <w:jc w:val="both"/>
        <w:rPr>
          <w:rFonts w:ascii="Verdana" w:hAnsi="Verdana"/>
          <w:sz w:val="20"/>
          <w:szCs w:val="20"/>
          <w:lang w:val="en-US"/>
        </w:rPr>
      </w:pPr>
    </w:p>
    <w:p w14:paraId="40FD337F" w14:textId="77777777" w:rsidR="00F15641" w:rsidRDefault="00F15641" w:rsidP="00751810">
      <w:pPr>
        <w:spacing w:before="120" w:after="120"/>
        <w:jc w:val="both"/>
        <w:rPr>
          <w:rFonts w:ascii="Verdana" w:hAnsi="Verdana"/>
          <w:sz w:val="20"/>
          <w:szCs w:val="20"/>
          <w:lang w:val="en-US"/>
        </w:rPr>
      </w:pPr>
    </w:p>
    <w:p w14:paraId="0E5D6A01" w14:textId="4EFFA8D8" w:rsidR="00751810" w:rsidRDefault="00751810" w:rsidP="00751810">
      <w:pPr>
        <w:spacing w:before="120" w:after="120"/>
        <w:jc w:val="both"/>
        <w:rPr>
          <w:rFonts w:ascii="Verdana" w:hAnsi="Verdana"/>
          <w:sz w:val="20"/>
          <w:szCs w:val="20"/>
          <w:lang w:val="en-US"/>
        </w:rPr>
      </w:pPr>
      <w:r>
        <w:rPr>
          <w:rFonts w:ascii="Verdana" w:hAnsi="Verdana"/>
          <w:sz w:val="20"/>
          <w:szCs w:val="20"/>
          <w:lang w:val="en-US"/>
        </w:rPr>
        <w:t xml:space="preserve">We were tempted to fine </w:t>
      </w:r>
      <w:r w:rsidR="00607F5F">
        <w:rPr>
          <w:rFonts w:ascii="Verdana" w:hAnsi="Verdana"/>
          <w:sz w:val="20"/>
          <w:szCs w:val="20"/>
          <w:lang w:val="en-US"/>
        </w:rPr>
        <w:t xml:space="preserve">diver of the day </w:t>
      </w:r>
      <w:r>
        <w:rPr>
          <w:rFonts w:ascii="Verdana" w:hAnsi="Verdana"/>
          <w:sz w:val="20"/>
          <w:szCs w:val="20"/>
          <w:lang w:val="en-US"/>
        </w:rPr>
        <w:t>for the grievous crime of coming on the boat wearing socks but that seemed a bit harsh given that it was his first dive with us. A moratorium on fines was thus declared for the day.</w:t>
      </w:r>
    </w:p>
    <w:p w14:paraId="29CAEE3F" w14:textId="01C941E1" w:rsidR="00751810" w:rsidRDefault="00751810" w:rsidP="00751810">
      <w:pPr>
        <w:spacing w:before="120" w:after="120"/>
        <w:jc w:val="both"/>
        <w:rPr>
          <w:rFonts w:ascii="Verdana" w:hAnsi="Verdana"/>
          <w:sz w:val="20"/>
          <w:szCs w:val="20"/>
          <w:lang w:val="en-US"/>
        </w:rPr>
      </w:pPr>
      <w:r>
        <w:rPr>
          <w:rFonts w:ascii="Verdana" w:hAnsi="Verdana"/>
          <w:sz w:val="20"/>
          <w:szCs w:val="20"/>
          <w:lang w:val="en-US"/>
        </w:rPr>
        <w:t xml:space="preserve">As of Tuesday, the Discovery is sold to an </w:t>
      </w:r>
      <w:proofErr w:type="spellStart"/>
      <w:r>
        <w:rPr>
          <w:rFonts w:ascii="Verdana" w:hAnsi="Verdana"/>
          <w:sz w:val="20"/>
          <w:szCs w:val="20"/>
          <w:lang w:val="en-US"/>
        </w:rPr>
        <w:t>Emarati</w:t>
      </w:r>
      <w:proofErr w:type="spellEnd"/>
      <w:r>
        <w:rPr>
          <w:rFonts w:ascii="Verdana" w:hAnsi="Verdana"/>
          <w:sz w:val="20"/>
          <w:szCs w:val="20"/>
          <w:lang w:val="en-US"/>
        </w:rPr>
        <w:t xml:space="preserve"> car collector who intends to refurbish the car. He promised to send us photos when done – I hope he does a nice job. </w:t>
      </w:r>
    </w:p>
    <w:p w14:paraId="743FFD23" w14:textId="3A705702" w:rsidR="00751810" w:rsidRDefault="00751810" w:rsidP="00751810">
      <w:pPr>
        <w:spacing w:before="120" w:after="120"/>
        <w:jc w:val="both"/>
        <w:rPr>
          <w:rFonts w:ascii="Verdana" w:hAnsi="Verdana"/>
          <w:sz w:val="20"/>
          <w:szCs w:val="20"/>
          <w:lang w:val="en-US"/>
        </w:rPr>
      </w:pPr>
      <w:r>
        <w:rPr>
          <w:rFonts w:ascii="Verdana" w:hAnsi="Verdana"/>
          <w:sz w:val="20"/>
          <w:szCs w:val="20"/>
          <w:lang w:val="en-US"/>
        </w:rPr>
        <w:t>Come the end of the month, come the next Zoom call. If you want to participate</w:t>
      </w:r>
      <w:r w:rsidR="00607F5F">
        <w:rPr>
          <w:rFonts w:ascii="Verdana" w:hAnsi="Verdana"/>
          <w:sz w:val="20"/>
          <w:szCs w:val="20"/>
          <w:lang w:val="en-US"/>
        </w:rPr>
        <w:t xml:space="preserve"> please contact Robin or Ian for login details. </w:t>
      </w:r>
    </w:p>
    <w:p w14:paraId="4CFDEEDF" w14:textId="77777777" w:rsidR="00230804" w:rsidRDefault="00230804" w:rsidP="00025964">
      <w:pPr>
        <w:spacing w:before="120" w:after="120"/>
        <w:jc w:val="both"/>
        <w:rPr>
          <w:rFonts w:ascii="Verdana" w:hAnsi="Verdana"/>
          <w:sz w:val="20"/>
          <w:szCs w:val="20"/>
          <w:lang w:val="en-US"/>
        </w:rPr>
      </w:pPr>
    </w:p>
    <w:p w14:paraId="6E0E9020" w14:textId="77777777" w:rsidR="00230804" w:rsidRDefault="00230804" w:rsidP="00025964">
      <w:pPr>
        <w:spacing w:before="120" w:after="120"/>
        <w:jc w:val="both"/>
        <w:rPr>
          <w:rFonts w:ascii="Verdana" w:hAnsi="Verdana"/>
          <w:sz w:val="20"/>
          <w:szCs w:val="20"/>
          <w:lang w:val="en-US"/>
        </w:rPr>
      </w:pPr>
    </w:p>
    <w:p w14:paraId="2F113F5A" w14:textId="02C6B728" w:rsidR="00230804" w:rsidRDefault="00230804" w:rsidP="00025964">
      <w:pPr>
        <w:spacing w:before="120" w:after="120"/>
        <w:jc w:val="both"/>
        <w:rPr>
          <w:rFonts w:ascii="Verdana" w:hAnsi="Verdana"/>
          <w:sz w:val="20"/>
          <w:szCs w:val="20"/>
          <w:lang w:val="en-US"/>
        </w:rPr>
      </w:pPr>
    </w:p>
    <w:p w14:paraId="1C6D1B54" w14:textId="20BE15ED" w:rsidR="00607F5F" w:rsidRDefault="00607F5F" w:rsidP="00025964">
      <w:pPr>
        <w:spacing w:before="120" w:after="120"/>
        <w:jc w:val="both"/>
        <w:rPr>
          <w:rFonts w:ascii="Verdana" w:hAnsi="Verdana"/>
          <w:sz w:val="20"/>
          <w:szCs w:val="20"/>
          <w:lang w:val="en-US"/>
        </w:rPr>
      </w:pPr>
    </w:p>
    <w:p w14:paraId="375BD640" w14:textId="59373515" w:rsidR="00607F5F" w:rsidRDefault="00607F5F" w:rsidP="00025964">
      <w:pPr>
        <w:spacing w:before="120" w:after="120"/>
        <w:jc w:val="both"/>
        <w:rPr>
          <w:rFonts w:ascii="Verdana" w:hAnsi="Verdana"/>
          <w:sz w:val="20"/>
          <w:szCs w:val="20"/>
          <w:lang w:val="en-US"/>
        </w:rPr>
      </w:pPr>
    </w:p>
    <w:p w14:paraId="35FC4CAF" w14:textId="2B169830" w:rsidR="00607F5F" w:rsidRDefault="00607F5F" w:rsidP="00025964">
      <w:pPr>
        <w:spacing w:before="120" w:after="120"/>
        <w:jc w:val="both"/>
        <w:rPr>
          <w:rFonts w:ascii="Verdana" w:hAnsi="Verdana"/>
          <w:sz w:val="20"/>
          <w:szCs w:val="20"/>
          <w:lang w:val="en-US"/>
        </w:rPr>
      </w:pPr>
    </w:p>
    <w:p w14:paraId="1CD92F46" w14:textId="52F74EFE" w:rsidR="00607F5F" w:rsidRDefault="00607F5F" w:rsidP="00025964">
      <w:pPr>
        <w:spacing w:before="120" w:after="120"/>
        <w:jc w:val="both"/>
        <w:rPr>
          <w:rFonts w:ascii="Verdana" w:hAnsi="Verdana"/>
          <w:sz w:val="20"/>
          <w:szCs w:val="20"/>
          <w:lang w:val="en-US"/>
        </w:rPr>
      </w:pPr>
    </w:p>
    <w:p w14:paraId="749E59CF" w14:textId="79E85DD8" w:rsidR="00607F5F" w:rsidRDefault="00607F5F" w:rsidP="00025964">
      <w:pPr>
        <w:spacing w:before="120" w:after="120"/>
        <w:jc w:val="both"/>
        <w:rPr>
          <w:rFonts w:ascii="Verdana" w:hAnsi="Verdana"/>
          <w:sz w:val="20"/>
          <w:szCs w:val="20"/>
          <w:lang w:val="en-US"/>
        </w:rPr>
      </w:pPr>
    </w:p>
    <w:p w14:paraId="62652D37" w14:textId="5E8479A9" w:rsidR="00607F5F" w:rsidRDefault="00607F5F" w:rsidP="00025964">
      <w:pPr>
        <w:spacing w:before="120" w:after="120"/>
        <w:jc w:val="both"/>
        <w:rPr>
          <w:rFonts w:ascii="Verdana" w:hAnsi="Verdana"/>
          <w:sz w:val="20"/>
          <w:szCs w:val="20"/>
          <w:lang w:val="en-US"/>
        </w:rPr>
      </w:pPr>
    </w:p>
    <w:p w14:paraId="1B3C2AB4" w14:textId="6E3EFADA" w:rsidR="00607F5F" w:rsidRDefault="00607F5F" w:rsidP="00025964">
      <w:pPr>
        <w:spacing w:before="120" w:after="120"/>
        <w:jc w:val="both"/>
        <w:rPr>
          <w:rFonts w:ascii="Verdana" w:hAnsi="Verdana"/>
          <w:sz w:val="20"/>
          <w:szCs w:val="20"/>
          <w:lang w:val="en-US"/>
        </w:rPr>
      </w:pPr>
    </w:p>
    <w:p w14:paraId="012A77A2" w14:textId="553C2DD5" w:rsidR="00607F5F" w:rsidRDefault="00607F5F" w:rsidP="00025964">
      <w:pPr>
        <w:spacing w:before="120" w:after="120"/>
        <w:jc w:val="both"/>
        <w:rPr>
          <w:rFonts w:ascii="Verdana" w:hAnsi="Verdana"/>
          <w:sz w:val="20"/>
          <w:szCs w:val="20"/>
          <w:lang w:val="en-US"/>
        </w:rPr>
      </w:pPr>
    </w:p>
    <w:p w14:paraId="00B73620" w14:textId="0FA41E3A" w:rsidR="00607F5F" w:rsidRDefault="00607F5F" w:rsidP="00025964">
      <w:pPr>
        <w:spacing w:before="120" w:after="120"/>
        <w:jc w:val="both"/>
        <w:rPr>
          <w:rFonts w:ascii="Verdana" w:hAnsi="Verdana"/>
          <w:sz w:val="20"/>
          <w:szCs w:val="20"/>
          <w:lang w:val="en-US"/>
        </w:rPr>
      </w:pPr>
    </w:p>
    <w:p w14:paraId="26285E2E" w14:textId="75B1D825" w:rsidR="00607F5F" w:rsidRDefault="00607F5F" w:rsidP="00025964">
      <w:pPr>
        <w:spacing w:before="120" w:after="120"/>
        <w:jc w:val="both"/>
        <w:rPr>
          <w:rFonts w:ascii="Verdana" w:hAnsi="Verdana"/>
          <w:sz w:val="20"/>
          <w:szCs w:val="20"/>
          <w:lang w:val="en-US"/>
        </w:rPr>
      </w:pPr>
    </w:p>
    <w:p w14:paraId="42BE0C4C" w14:textId="0FEAA3CB" w:rsidR="00607F5F" w:rsidRDefault="00607F5F" w:rsidP="00025964">
      <w:pPr>
        <w:spacing w:before="120" w:after="120"/>
        <w:jc w:val="both"/>
        <w:rPr>
          <w:rFonts w:ascii="Verdana" w:hAnsi="Verdana"/>
          <w:sz w:val="20"/>
          <w:szCs w:val="20"/>
          <w:lang w:val="en-US"/>
        </w:rPr>
      </w:pPr>
    </w:p>
    <w:p w14:paraId="379A509A" w14:textId="36130414" w:rsidR="00607F5F" w:rsidRDefault="00607F5F" w:rsidP="00025964">
      <w:pPr>
        <w:spacing w:before="120" w:after="120"/>
        <w:jc w:val="both"/>
        <w:rPr>
          <w:rFonts w:ascii="Verdana" w:hAnsi="Verdana"/>
          <w:sz w:val="20"/>
          <w:szCs w:val="20"/>
          <w:lang w:val="en-US"/>
        </w:rPr>
      </w:pPr>
    </w:p>
    <w:p w14:paraId="12904ED5" w14:textId="452CF382" w:rsidR="00607F5F" w:rsidRDefault="00607F5F" w:rsidP="00025964">
      <w:pPr>
        <w:spacing w:before="120" w:after="120"/>
        <w:jc w:val="both"/>
        <w:rPr>
          <w:rFonts w:ascii="Verdana" w:hAnsi="Verdana"/>
          <w:sz w:val="20"/>
          <w:szCs w:val="20"/>
          <w:lang w:val="en-US"/>
        </w:rPr>
      </w:pPr>
    </w:p>
    <w:p w14:paraId="6886898E" w14:textId="0C5809CB" w:rsidR="00607F5F" w:rsidRDefault="00607F5F" w:rsidP="00025964">
      <w:pPr>
        <w:spacing w:before="120" w:after="120"/>
        <w:jc w:val="both"/>
        <w:rPr>
          <w:rFonts w:ascii="Verdana" w:hAnsi="Verdana"/>
          <w:sz w:val="20"/>
          <w:szCs w:val="20"/>
          <w:lang w:val="en-US"/>
        </w:rPr>
      </w:pPr>
    </w:p>
    <w:p w14:paraId="287C783B" w14:textId="4A1D2DD9" w:rsidR="00607F5F" w:rsidRDefault="00607F5F" w:rsidP="00025964">
      <w:pPr>
        <w:spacing w:before="120" w:after="120"/>
        <w:jc w:val="both"/>
        <w:rPr>
          <w:rFonts w:ascii="Verdana" w:hAnsi="Verdana"/>
          <w:sz w:val="20"/>
          <w:szCs w:val="20"/>
          <w:lang w:val="en-US"/>
        </w:rPr>
      </w:pPr>
    </w:p>
    <w:p w14:paraId="5C74C36F" w14:textId="067A5EDB" w:rsidR="00607F5F" w:rsidRDefault="00607F5F" w:rsidP="00025964">
      <w:pPr>
        <w:spacing w:before="120" w:after="120"/>
        <w:jc w:val="both"/>
        <w:rPr>
          <w:rFonts w:ascii="Verdana" w:hAnsi="Verdana"/>
          <w:sz w:val="20"/>
          <w:szCs w:val="20"/>
          <w:lang w:val="en-US"/>
        </w:rPr>
      </w:pPr>
    </w:p>
    <w:p w14:paraId="1F95AFC2" w14:textId="4C8461CB" w:rsidR="00607F5F" w:rsidRDefault="00607F5F" w:rsidP="00025964">
      <w:pPr>
        <w:spacing w:before="120" w:after="120"/>
        <w:jc w:val="both"/>
        <w:rPr>
          <w:rFonts w:ascii="Verdana" w:hAnsi="Verdana"/>
          <w:sz w:val="20"/>
          <w:szCs w:val="20"/>
          <w:lang w:val="en-US"/>
        </w:rPr>
      </w:pPr>
    </w:p>
    <w:p w14:paraId="0DA88B0E" w14:textId="15EB578E" w:rsidR="00607F5F" w:rsidRDefault="00607F5F" w:rsidP="00025964">
      <w:pPr>
        <w:spacing w:before="120" w:after="120"/>
        <w:jc w:val="both"/>
        <w:rPr>
          <w:rFonts w:ascii="Verdana" w:hAnsi="Verdana"/>
          <w:sz w:val="20"/>
          <w:szCs w:val="20"/>
          <w:lang w:val="en-US"/>
        </w:rPr>
      </w:pPr>
    </w:p>
    <w:p w14:paraId="008A904C" w14:textId="5ECE5F71" w:rsidR="00607F5F" w:rsidRDefault="00607F5F" w:rsidP="00025964">
      <w:pPr>
        <w:spacing w:before="120" w:after="120"/>
        <w:jc w:val="both"/>
        <w:rPr>
          <w:rFonts w:ascii="Verdana" w:hAnsi="Verdana"/>
          <w:sz w:val="20"/>
          <w:szCs w:val="20"/>
          <w:lang w:val="en-US"/>
        </w:rPr>
      </w:pPr>
    </w:p>
    <w:p w14:paraId="2E3055DC" w14:textId="77777777" w:rsidR="00607F5F" w:rsidRDefault="00607F5F" w:rsidP="00025964">
      <w:pPr>
        <w:spacing w:before="120" w:after="120"/>
        <w:jc w:val="both"/>
        <w:rPr>
          <w:rFonts w:ascii="Verdana" w:hAnsi="Verdana"/>
          <w:sz w:val="20"/>
          <w:szCs w:val="20"/>
          <w:lang w:val="en-US"/>
        </w:rPr>
      </w:pPr>
    </w:p>
    <w:p w14:paraId="0BEEC0AE" w14:textId="77777777" w:rsidR="00230804" w:rsidRDefault="00230804" w:rsidP="00025964">
      <w:pPr>
        <w:spacing w:before="120" w:after="120"/>
        <w:jc w:val="both"/>
        <w:rPr>
          <w:rFonts w:ascii="Verdana" w:hAnsi="Verdana"/>
          <w:sz w:val="20"/>
          <w:szCs w:val="20"/>
          <w:lang w:val="en-US"/>
        </w:rPr>
      </w:pPr>
    </w:p>
    <w:p w14:paraId="7813F411" w14:textId="43B82EF8" w:rsidR="00025964" w:rsidRDefault="00025964" w:rsidP="00025964">
      <w:pPr>
        <w:spacing w:before="120" w:after="120"/>
        <w:jc w:val="both"/>
        <w:rPr>
          <w:rFonts w:ascii="Verdana" w:hAnsi="Verdana"/>
          <w:sz w:val="20"/>
          <w:szCs w:val="20"/>
          <w:lang w:val="en-US"/>
        </w:rPr>
      </w:pPr>
      <w:r>
        <w:rPr>
          <w:rFonts w:ascii="Verdana" w:hAnsi="Verdana"/>
          <w:sz w:val="20"/>
          <w:szCs w:val="20"/>
          <w:lang w:val="en-US"/>
        </w:rPr>
        <w:t>Joining BSAC:</w:t>
      </w:r>
    </w:p>
    <w:tbl>
      <w:tblPr>
        <w:tblW w:w="0" w:type="auto"/>
        <w:tblCellMar>
          <w:left w:w="0" w:type="dxa"/>
          <w:right w:w="0" w:type="dxa"/>
        </w:tblCellMar>
        <w:tblLook w:val="04A0" w:firstRow="1" w:lastRow="0" w:firstColumn="1" w:lastColumn="0" w:noHBand="0" w:noVBand="1"/>
      </w:tblPr>
      <w:tblGrid>
        <w:gridCol w:w="8725"/>
      </w:tblGrid>
      <w:tr w:rsidR="00025964" w14:paraId="4AC2A8BB" w14:textId="77777777" w:rsidTr="00025964">
        <w:tc>
          <w:tcPr>
            <w:tcW w:w="87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871F25" w14:textId="77777777" w:rsidR="00025964" w:rsidRDefault="00025964">
            <w:pPr>
              <w:spacing w:before="240" w:after="240"/>
              <w:jc w:val="both"/>
              <w:rPr>
                <w:rFonts w:ascii="Verdana" w:hAnsi="Verdana"/>
                <w:sz w:val="20"/>
                <w:szCs w:val="20"/>
              </w:rPr>
            </w:pPr>
            <w:r>
              <w:rPr>
                <w:rFonts w:ascii="Verdana" w:hAnsi="Verdana"/>
                <w:sz w:val="20"/>
                <w:szCs w:val="20"/>
              </w:rPr>
              <w:t xml:space="preserve">New members to BSAC can join Sharjah Wanderers Diving Club via the website, </w:t>
            </w:r>
            <w:hyperlink r:id="rId19" w:history="1">
              <w:r>
                <w:rPr>
                  <w:rStyle w:val="Hyperlink"/>
                  <w:rFonts w:ascii="Verdana" w:hAnsi="Verdana"/>
                  <w:sz w:val="20"/>
                  <w:szCs w:val="20"/>
                </w:rPr>
                <w:t>https://www.bsac.com/membership/select-branch/</w:t>
              </w:r>
            </w:hyperlink>
            <w:r>
              <w:rPr>
                <w:rFonts w:ascii="Verdana" w:hAnsi="Verdana"/>
                <w:sz w:val="20"/>
                <w:szCs w:val="20"/>
              </w:rPr>
              <w:t xml:space="preserve"> . If you enter Sharjah, the club appears. Existing BSAC members can renew by logging into </w:t>
            </w:r>
            <w:proofErr w:type="spellStart"/>
            <w:r>
              <w:rPr>
                <w:rFonts w:ascii="Verdana" w:hAnsi="Verdana"/>
                <w:sz w:val="20"/>
                <w:szCs w:val="20"/>
              </w:rPr>
              <w:t>MyBSAC</w:t>
            </w:r>
            <w:proofErr w:type="spellEnd"/>
            <w:r>
              <w:rPr>
                <w:rFonts w:ascii="Verdana" w:hAnsi="Verdana"/>
                <w:sz w:val="20"/>
                <w:szCs w:val="20"/>
              </w:rPr>
              <w:t xml:space="preserve"> or using this link, </w:t>
            </w:r>
            <w:hyperlink r:id="rId20" w:history="1">
              <w:r>
                <w:rPr>
                  <w:rStyle w:val="Hyperlink"/>
                  <w:rFonts w:ascii="Verdana" w:hAnsi="Verdana"/>
                  <w:sz w:val="20"/>
                  <w:szCs w:val="20"/>
                </w:rPr>
                <w:t>https://www.bsac.com/membership/rejoin-today/</w:t>
              </w:r>
            </w:hyperlink>
          </w:p>
        </w:tc>
      </w:tr>
    </w:tbl>
    <w:p w14:paraId="0FB9B5B2" w14:textId="117E4FED" w:rsidR="00025964" w:rsidRDefault="00025964" w:rsidP="00CB03E7">
      <w:pPr>
        <w:spacing w:before="120"/>
        <w:rPr>
          <w:rFonts w:ascii="Verdana" w:hAnsi="Verdana"/>
          <w:sz w:val="20"/>
          <w:szCs w:val="20"/>
        </w:rPr>
      </w:pPr>
      <w:r>
        <w:rPr>
          <w:rFonts w:ascii="Verdana" w:hAnsi="Verdana"/>
          <w:sz w:val="20"/>
          <w:szCs w:val="20"/>
          <w:lang w:val="en-US"/>
        </w:rPr>
        <w:t>BSAC general website</w:t>
      </w:r>
      <w:r>
        <w:rPr>
          <w:rFonts w:ascii="Verdana" w:hAnsi="Verdana"/>
          <w:sz w:val="20"/>
          <w:szCs w:val="20"/>
        </w:rPr>
        <w:t xml:space="preserve">: </w:t>
      </w:r>
      <w:hyperlink r:id="rId21" w:history="1">
        <w:r>
          <w:rPr>
            <w:rStyle w:val="Hyperlink"/>
            <w:rFonts w:ascii="Verdana" w:hAnsi="Verdana"/>
            <w:sz w:val="20"/>
            <w:szCs w:val="20"/>
          </w:rPr>
          <w:t>https://www.bsac.com/home/</w:t>
        </w:r>
      </w:hyperlink>
      <w:r>
        <w:rPr>
          <w:rFonts w:ascii="Verdana" w:hAnsi="Verdana"/>
          <w:sz w:val="20"/>
          <w:szCs w:val="20"/>
          <w:lang w:val="en-US"/>
        </w:rPr>
        <w:t xml:space="preserve"> </w:t>
      </w:r>
    </w:p>
    <w:p w14:paraId="627C3119" w14:textId="77777777" w:rsidR="00025964" w:rsidRDefault="00025964" w:rsidP="00025964">
      <w:pPr>
        <w:spacing w:before="120" w:after="120"/>
        <w:rPr>
          <w:rFonts w:ascii="Verdana" w:hAnsi="Verdana"/>
          <w:sz w:val="20"/>
          <w:szCs w:val="20"/>
        </w:rPr>
      </w:pPr>
      <w:r>
        <w:rPr>
          <w:rFonts w:ascii="Verdana" w:hAnsi="Verdana"/>
          <w:sz w:val="20"/>
          <w:szCs w:val="20"/>
        </w:rPr>
        <w:t xml:space="preserve">DAN insurance website: </w:t>
      </w:r>
      <w:hyperlink r:id="rId22" w:history="1">
        <w:r>
          <w:rPr>
            <w:rStyle w:val="Hyperlink"/>
            <w:rFonts w:ascii="Verdana" w:hAnsi="Verdana"/>
            <w:sz w:val="20"/>
            <w:szCs w:val="20"/>
          </w:rPr>
          <w:t>https://www.daneurope.org/home</w:t>
        </w:r>
      </w:hyperlink>
      <w:r>
        <w:rPr>
          <w:rFonts w:ascii="Verdana" w:hAnsi="Verdana"/>
          <w:sz w:val="20"/>
          <w:szCs w:val="20"/>
          <w:lang w:val="en-US"/>
        </w:rPr>
        <w:t xml:space="preserve"> </w:t>
      </w:r>
    </w:p>
    <w:p w14:paraId="132FE57B" w14:textId="77777777" w:rsidR="00CB03E7" w:rsidRDefault="00CB03E7" w:rsidP="00025964">
      <w:pPr>
        <w:spacing w:before="120" w:after="120"/>
        <w:rPr>
          <w:rFonts w:ascii="Verdana" w:hAnsi="Verdana"/>
          <w:sz w:val="20"/>
          <w:szCs w:val="20"/>
          <w:lang w:val="en-US"/>
        </w:rPr>
      </w:pPr>
    </w:p>
    <w:p w14:paraId="7C3440D9" w14:textId="35CCF716" w:rsidR="00025964" w:rsidRDefault="00025964" w:rsidP="00025964">
      <w:pPr>
        <w:spacing w:before="120" w:after="120"/>
        <w:rPr>
          <w:rFonts w:ascii="Verdana" w:hAnsi="Verdana"/>
          <w:sz w:val="20"/>
          <w:szCs w:val="20"/>
          <w:lang w:val="en-US"/>
        </w:rPr>
      </w:pPr>
      <w:r>
        <w:rPr>
          <w:rFonts w:ascii="Verdana" w:hAnsi="Verdana"/>
          <w:sz w:val="20"/>
          <w:szCs w:val="20"/>
          <w:lang w:val="en-US"/>
        </w:rPr>
        <w:t xml:space="preserve">The Dive Club meets every Tuesday night in the Dive Bar. </w:t>
      </w:r>
    </w:p>
    <w:p w14:paraId="18C540D9" w14:textId="6D9BA347" w:rsidR="00372B8A" w:rsidRPr="00372B8A" w:rsidRDefault="00025964" w:rsidP="00025964">
      <w:pPr>
        <w:spacing w:before="120" w:after="120"/>
        <w:jc w:val="both"/>
        <w:rPr>
          <w:rFonts w:asciiTheme="minorHAnsi" w:hAnsiTheme="minorHAnsi" w:cstheme="minorHAnsi"/>
          <w:lang w:val="en-US"/>
        </w:rPr>
      </w:pPr>
      <w:r>
        <w:rPr>
          <w:rFonts w:ascii="Verdana" w:hAnsi="Verdana"/>
          <w:sz w:val="20"/>
          <w:szCs w:val="20"/>
          <w:lang w:val="en-US"/>
        </w:rPr>
        <w:t>See you there.</w:t>
      </w:r>
    </w:p>
    <w:p w14:paraId="0795B69A" w14:textId="7897A534" w:rsidR="00372B8A" w:rsidRPr="00372B8A" w:rsidRDefault="00372B8A" w:rsidP="007C6B4E">
      <w:pPr>
        <w:spacing w:before="120" w:after="120"/>
        <w:jc w:val="both"/>
        <w:rPr>
          <w:rFonts w:asciiTheme="minorHAnsi" w:hAnsiTheme="minorHAnsi" w:cstheme="minorHAnsi"/>
          <w:lang w:val="en-US"/>
        </w:rPr>
      </w:pPr>
      <w:r w:rsidRPr="00372B8A">
        <w:rPr>
          <w:rFonts w:asciiTheme="minorHAnsi" w:hAnsiTheme="minorHAnsi" w:cstheme="minorHAnsi"/>
          <w:noProof/>
        </w:rPr>
        <w:drawing>
          <wp:anchor distT="0" distB="0" distL="114300" distR="114300" simplePos="0" relativeHeight="251660288" behindDoc="1" locked="0" layoutInCell="1" allowOverlap="1" wp14:anchorId="4DC1B965" wp14:editId="6CA9A610">
            <wp:simplePos x="0" y="0"/>
            <wp:positionH relativeFrom="margin">
              <wp:align>center</wp:align>
            </wp:positionH>
            <wp:positionV relativeFrom="paragraph">
              <wp:posOffset>12065</wp:posOffset>
            </wp:positionV>
            <wp:extent cx="2752725" cy="1676400"/>
            <wp:effectExtent l="0" t="0" r="9525" b="0"/>
            <wp:wrapTight wrapText="bothSides">
              <wp:wrapPolygon edited="0">
                <wp:start x="0" y="0"/>
                <wp:lineTo x="0" y="21355"/>
                <wp:lineTo x="21525" y="21355"/>
                <wp:lineTo x="21525" y="0"/>
                <wp:lineTo x="0" y="0"/>
              </wp:wrapPolygon>
            </wp:wrapTight>
            <wp:docPr id="1" name="Picture 1" descr="A picture containing text, cat, wall,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cat, wall, mammal&#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75272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C7EA4" w14:textId="77777777" w:rsidR="00372B8A" w:rsidRPr="00372B8A" w:rsidRDefault="00372B8A" w:rsidP="007C6B4E">
      <w:pPr>
        <w:spacing w:before="120" w:after="120"/>
        <w:jc w:val="both"/>
        <w:rPr>
          <w:rFonts w:asciiTheme="minorHAnsi" w:hAnsiTheme="minorHAnsi" w:cstheme="minorHAnsi"/>
          <w:lang w:val="en-US"/>
        </w:rPr>
      </w:pPr>
    </w:p>
    <w:p w14:paraId="588EC4EC" w14:textId="77777777" w:rsidR="00372B8A" w:rsidRPr="00372B8A" w:rsidRDefault="00372B8A" w:rsidP="007C6B4E">
      <w:pPr>
        <w:spacing w:before="120" w:after="120"/>
        <w:jc w:val="both"/>
        <w:rPr>
          <w:rFonts w:asciiTheme="minorHAnsi" w:hAnsiTheme="minorHAnsi" w:cstheme="minorHAnsi"/>
          <w:lang w:val="en-US"/>
        </w:rPr>
      </w:pPr>
    </w:p>
    <w:p w14:paraId="4E5A9B0C" w14:textId="77777777" w:rsidR="00372B8A" w:rsidRPr="00372B8A" w:rsidRDefault="00372B8A" w:rsidP="007C6B4E">
      <w:pPr>
        <w:spacing w:before="120" w:after="120"/>
        <w:jc w:val="both"/>
        <w:rPr>
          <w:rFonts w:asciiTheme="minorHAnsi" w:hAnsiTheme="minorHAnsi" w:cstheme="minorHAnsi"/>
          <w:lang w:val="en-US"/>
        </w:rPr>
      </w:pPr>
    </w:p>
    <w:p w14:paraId="2D43D8AE" w14:textId="77777777" w:rsidR="00372B8A" w:rsidRPr="00372B8A" w:rsidRDefault="00372B8A" w:rsidP="007C6B4E">
      <w:pPr>
        <w:spacing w:before="120" w:after="120"/>
        <w:jc w:val="both"/>
        <w:rPr>
          <w:rFonts w:asciiTheme="minorHAnsi" w:hAnsiTheme="minorHAnsi" w:cstheme="minorHAnsi"/>
          <w:lang w:val="en-US"/>
        </w:rPr>
      </w:pPr>
    </w:p>
    <w:p w14:paraId="0606CD74" w14:textId="77777777" w:rsidR="00372B8A" w:rsidRPr="00372B8A" w:rsidRDefault="00372B8A" w:rsidP="007C6B4E">
      <w:pPr>
        <w:spacing w:before="120" w:after="120"/>
        <w:jc w:val="both"/>
        <w:rPr>
          <w:rFonts w:asciiTheme="minorHAnsi" w:hAnsiTheme="minorHAnsi" w:cstheme="minorHAnsi"/>
          <w:lang w:val="en-US"/>
        </w:rPr>
      </w:pPr>
    </w:p>
    <w:p w14:paraId="1FB21724" w14:textId="77777777" w:rsidR="00372B8A" w:rsidRPr="00372B8A" w:rsidRDefault="00372B8A" w:rsidP="007C6B4E">
      <w:pPr>
        <w:spacing w:before="120" w:after="120"/>
        <w:jc w:val="both"/>
        <w:rPr>
          <w:rFonts w:asciiTheme="minorHAnsi" w:hAnsiTheme="minorHAnsi" w:cstheme="minorHAnsi"/>
          <w:lang w:val="en-US"/>
        </w:rPr>
      </w:pPr>
    </w:p>
    <w:p w14:paraId="2B247172" w14:textId="77777777" w:rsidR="00372B8A" w:rsidRPr="00372B8A" w:rsidRDefault="00372B8A" w:rsidP="007C6B4E">
      <w:pPr>
        <w:spacing w:before="120" w:after="120"/>
        <w:jc w:val="both"/>
        <w:rPr>
          <w:rFonts w:asciiTheme="minorHAnsi" w:hAnsiTheme="minorHAnsi" w:cstheme="minorHAnsi"/>
          <w:lang w:val="en-US"/>
        </w:rPr>
      </w:pPr>
    </w:p>
    <w:p w14:paraId="200437CF" w14:textId="77777777" w:rsidR="00372B8A" w:rsidRDefault="00372B8A" w:rsidP="007C6B4E">
      <w:pPr>
        <w:spacing w:before="120" w:after="120"/>
        <w:jc w:val="both"/>
        <w:rPr>
          <w:rFonts w:asciiTheme="minorHAnsi" w:hAnsiTheme="minorHAnsi" w:cstheme="minorHAnsi"/>
          <w:lang w:val="en-US"/>
        </w:rPr>
      </w:pPr>
    </w:p>
    <w:p w14:paraId="456FE9E6" w14:textId="77777777" w:rsidR="00372B8A" w:rsidRDefault="00372B8A" w:rsidP="007C6B4E">
      <w:pPr>
        <w:spacing w:before="120" w:after="120"/>
        <w:jc w:val="both"/>
        <w:rPr>
          <w:rFonts w:asciiTheme="minorHAnsi" w:hAnsiTheme="minorHAnsi" w:cstheme="minorHAnsi"/>
          <w:lang w:val="en-US"/>
        </w:rPr>
      </w:pPr>
    </w:p>
    <w:p w14:paraId="1FBE7B1B" w14:textId="4EB5FF02" w:rsidR="00CD6217" w:rsidRPr="00372B8A" w:rsidRDefault="008708F9">
      <w:pPr>
        <w:rPr>
          <w:rFonts w:asciiTheme="minorHAnsi" w:hAnsiTheme="minorHAnsi" w:cstheme="minorHAnsi"/>
        </w:rPr>
      </w:pPr>
      <w:r w:rsidRPr="00372B8A">
        <w:rPr>
          <w:rFonts w:asciiTheme="minorHAnsi" w:hAnsiTheme="minorHAnsi" w:cstheme="minorHAnsi"/>
        </w:rPr>
        <w:t>IMAGE COPYRIGHT</w:t>
      </w:r>
      <w:r w:rsidR="008860F5" w:rsidRPr="00372B8A">
        <w:rPr>
          <w:rFonts w:asciiTheme="minorHAnsi" w:hAnsiTheme="minorHAnsi" w:cstheme="minorHAnsi"/>
        </w:rPr>
        <w:t xml:space="preserve"> / REFERENCES</w:t>
      </w:r>
      <w:r w:rsidRPr="00372B8A">
        <w:rPr>
          <w:rFonts w:asciiTheme="minorHAnsi" w:hAnsiTheme="minorHAnsi" w:cstheme="minorHAnsi"/>
        </w:rPr>
        <w:t>:</w:t>
      </w:r>
    </w:p>
    <w:p w14:paraId="774FD6C6" w14:textId="6B24687A" w:rsidR="00372B8A" w:rsidRDefault="00252CFB">
      <w:pPr>
        <w:rPr>
          <w:rFonts w:asciiTheme="minorHAnsi" w:hAnsiTheme="minorHAnsi" w:cstheme="minorHAnsi"/>
        </w:rPr>
      </w:pPr>
      <w:r w:rsidRPr="00372B8A">
        <w:rPr>
          <w:rFonts w:asciiTheme="minorHAnsi" w:hAnsiTheme="minorHAnsi" w:cstheme="minorHAnsi"/>
        </w:rPr>
        <w:t>Polly Buckingham</w:t>
      </w:r>
    </w:p>
    <w:p w14:paraId="1460D026" w14:textId="5462CA95" w:rsidR="000F2559" w:rsidRDefault="000F2559">
      <w:pPr>
        <w:rPr>
          <w:rFonts w:asciiTheme="minorHAnsi" w:hAnsiTheme="minorHAnsi" w:cstheme="minorHAnsi"/>
        </w:rPr>
      </w:pPr>
      <w:r>
        <w:rPr>
          <w:rFonts w:asciiTheme="minorHAnsi" w:hAnsiTheme="minorHAnsi" w:cstheme="minorHAnsi"/>
        </w:rPr>
        <w:t>Ian Hussey</w:t>
      </w:r>
    </w:p>
    <w:p w14:paraId="5C61FA55" w14:textId="7E0CB1B2" w:rsidR="00CB03E7" w:rsidRDefault="00607F5F">
      <w:pPr>
        <w:rPr>
          <w:rFonts w:asciiTheme="minorHAnsi" w:hAnsiTheme="minorHAnsi" w:cstheme="minorHAnsi"/>
        </w:rPr>
      </w:pPr>
      <w:r>
        <w:rPr>
          <w:rFonts w:asciiTheme="minorHAnsi" w:hAnsiTheme="minorHAnsi" w:cstheme="minorHAnsi"/>
        </w:rPr>
        <w:t>Cara Black</w:t>
      </w:r>
    </w:p>
    <w:p w14:paraId="4809FD76" w14:textId="79C0D0A6" w:rsidR="00607F5F" w:rsidRDefault="00607F5F">
      <w:pPr>
        <w:rPr>
          <w:rFonts w:asciiTheme="minorHAnsi" w:hAnsiTheme="minorHAnsi" w:cstheme="minorHAnsi"/>
        </w:rPr>
      </w:pPr>
      <w:r>
        <w:rPr>
          <w:rFonts w:asciiTheme="minorHAnsi" w:hAnsiTheme="minorHAnsi" w:cstheme="minorHAnsi"/>
        </w:rPr>
        <w:t>Allen Doyle</w:t>
      </w:r>
    </w:p>
    <w:p w14:paraId="73E90DB6" w14:textId="5DF746AA" w:rsidR="00F7540C" w:rsidRPr="00372B8A" w:rsidRDefault="00F7540C">
      <w:pPr>
        <w:rPr>
          <w:rFonts w:asciiTheme="minorHAnsi" w:hAnsiTheme="minorHAnsi" w:cstheme="minorHAnsi"/>
        </w:rPr>
      </w:pPr>
    </w:p>
    <w:sectPr w:rsidR="00F7540C" w:rsidRPr="00372B8A" w:rsidSect="00921924">
      <w:headerReference w:type="default" r:id="rId25"/>
      <w:footerReference w:type="default" r:id="rId2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AFF3F" w14:textId="77777777" w:rsidR="00D10823" w:rsidRDefault="00D10823" w:rsidP="00CD6217">
      <w:r>
        <w:separator/>
      </w:r>
    </w:p>
  </w:endnote>
  <w:endnote w:type="continuationSeparator" w:id="0">
    <w:p w14:paraId="705D7212" w14:textId="77777777" w:rsidR="00D10823" w:rsidRDefault="00D10823" w:rsidP="00CD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5860233"/>
      <w:docPartObj>
        <w:docPartGallery w:val="Page Numbers (Bottom of Page)"/>
        <w:docPartUnique/>
      </w:docPartObj>
    </w:sdtPr>
    <w:sdtEndPr/>
    <w:sdtContent>
      <w:sdt>
        <w:sdtPr>
          <w:id w:val="-1769616900"/>
          <w:docPartObj>
            <w:docPartGallery w:val="Page Numbers (Top of Page)"/>
            <w:docPartUnique/>
          </w:docPartObj>
        </w:sdtPr>
        <w:sdtEndPr/>
        <w:sdtContent>
          <w:p w14:paraId="77152B2F" w14:textId="1EF7E7C8" w:rsidR="008708F9" w:rsidRDefault="008708F9">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759A8EF" w14:textId="77777777" w:rsidR="008708F9" w:rsidRDefault="00870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9CACA" w14:textId="77777777" w:rsidR="00D10823" w:rsidRDefault="00D10823" w:rsidP="00CD6217">
      <w:r>
        <w:separator/>
      </w:r>
    </w:p>
  </w:footnote>
  <w:footnote w:type="continuationSeparator" w:id="0">
    <w:p w14:paraId="0402173E" w14:textId="77777777" w:rsidR="00D10823" w:rsidRDefault="00D10823" w:rsidP="00CD6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6DFE6" w14:textId="3E56A768" w:rsidR="00CD6217" w:rsidRPr="00CD6217" w:rsidRDefault="00D10823" w:rsidP="00CD6217">
    <w:pPr>
      <w:pStyle w:val="Header"/>
      <w:jc w:val="center"/>
      <w:rPr>
        <w:sz w:val="40"/>
        <w:szCs w:val="40"/>
      </w:rPr>
    </w:pPr>
    <w:sdt>
      <w:sdtPr>
        <w:rPr>
          <w:sz w:val="40"/>
          <w:szCs w:val="40"/>
        </w:rPr>
        <w:id w:val="985751035"/>
        <w:docPartObj>
          <w:docPartGallery w:val="Watermarks"/>
          <w:docPartUnique/>
        </w:docPartObj>
      </w:sdtPr>
      <w:sdtEndPr/>
      <w:sdtContent>
        <w:r>
          <w:rPr>
            <w:noProof/>
            <w:sz w:val="40"/>
            <w:szCs w:val="40"/>
          </w:rPr>
          <w:pict w14:anchorId="64CF5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50" type="#_x0000_t136" style="position:absolute;left:0;text-align:left;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r w:rsidR="00CD6217" w:rsidRPr="00CD6217">
      <w:rPr>
        <w:sz w:val="40"/>
        <w:szCs w:val="40"/>
      </w:rPr>
      <w:t>WELCOME TO BSAC 406 DIVE LOG AND WEEKLY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903E72"/>
    <w:multiLevelType w:val="hybridMultilevel"/>
    <w:tmpl w:val="6E18F1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217"/>
    <w:rsid w:val="00025964"/>
    <w:rsid w:val="00040A1B"/>
    <w:rsid w:val="000B74F1"/>
    <w:rsid w:val="000E4CD6"/>
    <w:rsid w:val="000F2559"/>
    <w:rsid w:val="001124FF"/>
    <w:rsid w:val="00182096"/>
    <w:rsid w:val="001D0924"/>
    <w:rsid w:val="001E4919"/>
    <w:rsid w:val="00230804"/>
    <w:rsid w:val="00252CFB"/>
    <w:rsid w:val="002C24AC"/>
    <w:rsid w:val="00315115"/>
    <w:rsid w:val="003262D7"/>
    <w:rsid w:val="00372B8A"/>
    <w:rsid w:val="003A6CF9"/>
    <w:rsid w:val="00513DCE"/>
    <w:rsid w:val="00553378"/>
    <w:rsid w:val="00590807"/>
    <w:rsid w:val="00607F5F"/>
    <w:rsid w:val="006201A2"/>
    <w:rsid w:val="00636424"/>
    <w:rsid w:val="0066717E"/>
    <w:rsid w:val="006935AD"/>
    <w:rsid w:val="007035EE"/>
    <w:rsid w:val="00751810"/>
    <w:rsid w:val="00775898"/>
    <w:rsid w:val="007C6B4E"/>
    <w:rsid w:val="007F64BB"/>
    <w:rsid w:val="008708F9"/>
    <w:rsid w:val="008860F5"/>
    <w:rsid w:val="008957A2"/>
    <w:rsid w:val="008A4037"/>
    <w:rsid w:val="008A753E"/>
    <w:rsid w:val="00921924"/>
    <w:rsid w:val="00965816"/>
    <w:rsid w:val="00967957"/>
    <w:rsid w:val="00A552FC"/>
    <w:rsid w:val="00AA13EE"/>
    <w:rsid w:val="00AB4384"/>
    <w:rsid w:val="00B10950"/>
    <w:rsid w:val="00B159AE"/>
    <w:rsid w:val="00B416D0"/>
    <w:rsid w:val="00B629BE"/>
    <w:rsid w:val="00CB03E7"/>
    <w:rsid w:val="00CD6217"/>
    <w:rsid w:val="00D10823"/>
    <w:rsid w:val="00D358EF"/>
    <w:rsid w:val="00D40A63"/>
    <w:rsid w:val="00E256A5"/>
    <w:rsid w:val="00E55AE6"/>
    <w:rsid w:val="00F15641"/>
    <w:rsid w:val="00F7540C"/>
    <w:rsid w:val="00FA22E0"/>
    <w:rsid w:val="00FD377A"/>
    <w:rsid w:val="00FF4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F82D114"/>
  <w15:chartTrackingRefBased/>
  <w15:docId w15:val="{0A8806C4-6AE3-48A9-BD4A-8EED339B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217"/>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217"/>
    <w:pPr>
      <w:tabs>
        <w:tab w:val="center" w:pos="4513"/>
        <w:tab w:val="right" w:pos="9026"/>
      </w:tabs>
    </w:pPr>
  </w:style>
  <w:style w:type="character" w:customStyle="1" w:styleId="HeaderChar">
    <w:name w:val="Header Char"/>
    <w:basedOn w:val="DefaultParagraphFont"/>
    <w:link w:val="Header"/>
    <w:uiPriority w:val="99"/>
    <w:rsid w:val="00CD6217"/>
    <w:rPr>
      <w:rFonts w:ascii="Times New Roman" w:hAnsi="Times New Roman" w:cs="Times New Roman"/>
      <w:sz w:val="24"/>
      <w:szCs w:val="24"/>
      <w:lang w:eastAsia="en-GB"/>
    </w:rPr>
  </w:style>
  <w:style w:type="paragraph" w:styleId="Footer">
    <w:name w:val="footer"/>
    <w:basedOn w:val="Normal"/>
    <w:link w:val="FooterChar"/>
    <w:uiPriority w:val="99"/>
    <w:unhideWhenUsed/>
    <w:rsid w:val="00CD6217"/>
    <w:pPr>
      <w:tabs>
        <w:tab w:val="center" w:pos="4513"/>
        <w:tab w:val="right" w:pos="9026"/>
      </w:tabs>
    </w:pPr>
  </w:style>
  <w:style w:type="character" w:customStyle="1" w:styleId="FooterChar">
    <w:name w:val="Footer Char"/>
    <w:basedOn w:val="DefaultParagraphFont"/>
    <w:link w:val="Footer"/>
    <w:uiPriority w:val="99"/>
    <w:rsid w:val="00CD6217"/>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D6217"/>
    <w:rPr>
      <w:sz w:val="16"/>
      <w:szCs w:val="16"/>
    </w:rPr>
  </w:style>
  <w:style w:type="paragraph" w:styleId="CommentText">
    <w:name w:val="annotation text"/>
    <w:basedOn w:val="Normal"/>
    <w:link w:val="CommentTextChar"/>
    <w:uiPriority w:val="99"/>
    <w:semiHidden/>
    <w:unhideWhenUsed/>
    <w:rsid w:val="00CD6217"/>
    <w:rPr>
      <w:sz w:val="20"/>
      <w:szCs w:val="20"/>
    </w:rPr>
  </w:style>
  <w:style w:type="character" w:customStyle="1" w:styleId="CommentTextChar">
    <w:name w:val="Comment Text Char"/>
    <w:basedOn w:val="DefaultParagraphFont"/>
    <w:link w:val="CommentText"/>
    <w:uiPriority w:val="99"/>
    <w:semiHidden/>
    <w:rsid w:val="00CD6217"/>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D6217"/>
    <w:rPr>
      <w:b/>
      <w:bCs/>
    </w:rPr>
  </w:style>
  <w:style w:type="character" w:customStyle="1" w:styleId="CommentSubjectChar">
    <w:name w:val="Comment Subject Char"/>
    <w:basedOn w:val="CommentTextChar"/>
    <w:link w:val="CommentSubject"/>
    <w:uiPriority w:val="99"/>
    <w:semiHidden/>
    <w:rsid w:val="00CD6217"/>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CD62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217"/>
    <w:rPr>
      <w:rFonts w:ascii="Segoe UI" w:hAnsi="Segoe UI" w:cs="Segoe UI"/>
      <w:sz w:val="18"/>
      <w:szCs w:val="18"/>
      <w:lang w:eastAsia="en-GB"/>
    </w:rPr>
  </w:style>
  <w:style w:type="character" w:styleId="Hyperlink">
    <w:name w:val="Hyperlink"/>
    <w:basedOn w:val="DefaultParagraphFont"/>
    <w:uiPriority w:val="99"/>
    <w:semiHidden/>
    <w:unhideWhenUsed/>
    <w:rsid w:val="00CD6217"/>
    <w:rPr>
      <w:color w:val="0563C1"/>
      <w:u w:val="single"/>
    </w:rPr>
  </w:style>
  <w:style w:type="paragraph" w:styleId="ListParagraph">
    <w:name w:val="List Paragraph"/>
    <w:basedOn w:val="Normal"/>
    <w:uiPriority w:val="34"/>
    <w:qFormat/>
    <w:rsid w:val="00CD6217"/>
    <w:pPr>
      <w:ind w:left="720"/>
      <w:contextualSpacing/>
    </w:pPr>
  </w:style>
  <w:style w:type="paragraph" w:customStyle="1" w:styleId="xmsonormal">
    <w:name w:val="x_msonormal"/>
    <w:basedOn w:val="Normal"/>
    <w:rsid w:val="00967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83997">
      <w:bodyDiv w:val="1"/>
      <w:marLeft w:val="0"/>
      <w:marRight w:val="0"/>
      <w:marTop w:val="0"/>
      <w:marBottom w:val="0"/>
      <w:divBdr>
        <w:top w:val="none" w:sz="0" w:space="0" w:color="auto"/>
        <w:left w:val="none" w:sz="0" w:space="0" w:color="auto"/>
        <w:bottom w:val="none" w:sz="0" w:space="0" w:color="auto"/>
        <w:right w:val="none" w:sz="0" w:space="0" w:color="auto"/>
      </w:divBdr>
    </w:div>
    <w:div w:id="635836819">
      <w:bodyDiv w:val="1"/>
      <w:marLeft w:val="0"/>
      <w:marRight w:val="0"/>
      <w:marTop w:val="0"/>
      <w:marBottom w:val="0"/>
      <w:divBdr>
        <w:top w:val="none" w:sz="0" w:space="0" w:color="auto"/>
        <w:left w:val="none" w:sz="0" w:space="0" w:color="auto"/>
        <w:bottom w:val="none" w:sz="0" w:space="0" w:color="auto"/>
        <w:right w:val="none" w:sz="0" w:space="0" w:color="auto"/>
      </w:divBdr>
    </w:div>
    <w:div w:id="643200457">
      <w:bodyDiv w:val="1"/>
      <w:marLeft w:val="0"/>
      <w:marRight w:val="0"/>
      <w:marTop w:val="0"/>
      <w:marBottom w:val="0"/>
      <w:divBdr>
        <w:top w:val="none" w:sz="0" w:space="0" w:color="auto"/>
        <w:left w:val="none" w:sz="0" w:space="0" w:color="auto"/>
        <w:bottom w:val="none" w:sz="0" w:space="0" w:color="auto"/>
        <w:right w:val="none" w:sz="0" w:space="0" w:color="auto"/>
      </w:divBdr>
    </w:div>
    <w:div w:id="779105128">
      <w:bodyDiv w:val="1"/>
      <w:marLeft w:val="0"/>
      <w:marRight w:val="0"/>
      <w:marTop w:val="0"/>
      <w:marBottom w:val="0"/>
      <w:divBdr>
        <w:top w:val="none" w:sz="0" w:space="0" w:color="auto"/>
        <w:left w:val="none" w:sz="0" w:space="0" w:color="auto"/>
        <w:bottom w:val="none" w:sz="0" w:space="0" w:color="auto"/>
        <w:right w:val="none" w:sz="0" w:space="0" w:color="auto"/>
      </w:divBdr>
    </w:div>
    <w:div w:id="790515792">
      <w:bodyDiv w:val="1"/>
      <w:marLeft w:val="0"/>
      <w:marRight w:val="0"/>
      <w:marTop w:val="0"/>
      <w:marBottom w:val="0"/>
      <w:divBdr>
        <w:top w:val="none" w:sz="0" w:space="0" w:color="auto"/>
        <w:left w:val="none" w:sz="0" w:space="0" w:color="auto"/>
        <w:bottom w:val="none" w:sz="0" w:space="0" w:color="auto"/>
        <w:right w:val="none" w:sz="0" w:space="0" w:color="auto"/>
      </w:divBdr>
    </w:div>
    <w:div w:id="896402054">
      <w:bodyDiv w:val="1"/>
      <w:marLeft w:val="0"/>
      <w:marRight w:val="0"/>
      <w:marTop w:val="0"/>
      <w:marBottom w:val="0"/>
      <w:divBdr>
        <w:top w:val="none" w:sz="0" w:space="0" w:color="auto"/>
        <w:left w:val="none" w:sz="0" w:space="0" w:color="auto"/>
        <w:bottom w:val="none" w:sz="0" w:space="0" w:color="auto"/>
        <w:right w:val="none" w:sz="0" w:space="0" w:color="auto"/>
      </w:divBdr>
    </w:div>
    <w:div w:id="951519563">
      <w:bodyDiv w:val="1"/>
      <w:marLeft w:val="0"/>
      <w:marRight w:val="0"/>
      <w:marTop w:val="0"/>
      <w:marBottom w:val="0"/>
      <w:divBdr>
        <w:top w:val="none" w:sz="0" w:space="0" w:color="auto"/>
        <w:left w:val="none" w:sz="0" w:space="0" w:color="auto"/>
        <w:bottom w:val="none" w:sz="0" w:space="0" w:color="auto"/>
        <w:right w:val="none" w:sz="0" w:space="0" w:color="auto"/>
      </w:divBdr>
    </w:div>
    <w:div w:id="1207255056">
      <w:bodyDiv w:val="1"/>
      <w:marLeft w:val="0"/>
      <w:marRight w:val="0"/>
      <w:marTop w:val="0"/>
      <w:marBottom w:val="0"/>
      <w:divBdr>
        <w:top w:val="none" w:sz="0" w:space="0" w:color="auto"/>
        <w:left w:val="none" w:sz="0" w:space="0" w:color="auto"/>
        <w:bottom w:val="none" w:sz="0" w:space="0" w:color="auto"/>
        <w:right w:val="none" w:sz="0" w:space="0" w:color="auto"/>
      </w:divBdr>
    </w:div>
    <w:div w:id="1278559461">
      <w:bodyDiv w:val="1"/>
      <w:marLeft w:val="0"/>
      <w:marRight w:val="0"/>
      <w:marTop w:val="0"/>
      <w:marBottom w:val="0"/>
      <w:divBdr>
        <w:top w:val="none" w:sz="0" w:space="0" w:color="auto"/>
        <w:left w:val="none" w:sz="0" w:space="0" w:color="auto"/>
        <w:bottom w:val="none" w:sz="0" w:space="0" w:color="auto"/>
        <w:right w:val="none" w:sz="0" w:space="0" w:color="auto"/>
      </w:divBdr>
    </w:div>
    <w:div w:id="1395851570">
      <w:bodyDiv w:val="1"/>
      <w:marLeft w:val="0"/>
      <w:marRight w:val="0"/>
      <w:marTop w:val="0"/>
      <w:marBottom w:val="0"/>
      <w:divBdr>
        <w:top w:val="none" w:sz="0" w:space="0" w:color="auto"/>
        <w:left w:val="none" w:sz="0" w:space="0" w:color="auto"/>
        <w:bottom w:val="none" w:sz="0" w:space="0" w:color="auto"/>
        <w:right w:val="none" w:sz="0" w:space="0" w:color="auto"/>
      </w:divBdr>
    </w:div>
    <w:div w:id="1442845147">
      <w:bodyDiv w:val="1"/>
      <w:marLeft w:val="0"/>
      <w:marRight w:val="0"/>
      <w:marTop w:val="0"/>
      <w:marBottom w:val="0"/>
      <w:divBdr>
        <w:top w:val="none" w:sz="0" w:space="0" w:color="auto"/>
        <w:left w:val="none" w:sz="0" w:space="0" w:color="auto"/>
        <w:bottom w:val="none" w:sz="0" w:space="0" w:color="auto"/>
        <w:right w:val="none" w:sz="0" w:space="0" w:color="auto"/>
      </w:divBdr>
    </w:div>
    <w:div w:id="1843352249">
      <w:bodyDiv w:val="1"/>
      <w:marLeft w:val="0"/>
      <w:marRight w:val="0"/>
      <w:marTop w:val="0"/>
      <w:marBottom w:val="0"/>
      <w:divBdr>
        <w:top w:val="none" w:sz="0" w:space="0" w:color="auto"/>
        <w:left w:val="none" w:sz="0" w:space="0" w:color="auto"/>
        <w:bottom w:val="none" w:sz="0" w:space="0" w:color="auto"/>
        <w:right w:val="none" w:sz="0" w:space="0" w:color="auto"/>
      </w:divBdr>
    </w:div>
    <w:div w:id="210275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cid:image005.jpg@01D72188.371F0E50"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bsac.com/home/" TargetMode="External"/><Relationship Id="rId7" Type="http://schemas.openxmlformats.org/officeDocument/2006/relationships/image" Target="media/image1.jpg"/><Relationship Id="rId12" Type="http://schemas.openxmlformats.org/officeDocument/2006/relationships/image" Target="cid:image002.jpg@01D72188.371F0E50"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cid:image004.jpg@01D72188.371F0E50" TargetMode="External"/><Relationship Id="rId20" Type="http://schemas.openxmlformats.org/officeDocument/2006/relationships/hyperlink" Target="https://www.bsac.com/membership/rejoin-toda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cid:image005.jpg@01D6FB04.C6550570"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cid:image001.jpg@01D72188.371F0E50" TargetMode="External"/><Relationship Id="rId19" Type="http://schemas.openxmlformats.org/officeDocument/2006/relationships/hyperlink" Target="https://www.bsac.com/membership/select-branc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image003.jpg@01D72188.371F0E50" TargetMode="External"/><Relationship Id="rId22" Type="http://schemas.openxmlformats.org/officeDocument/2006/relationships/hyperlink" Target="https://www.daneurope.org/hom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517</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Buckingham</dc:creator>
  <cp:keywords/>
  <dc:description/>
  <cp:lastModifiedBy>P Buckingham</cp:lastModifiedBy>
  <cp:revision>8</cp:revision>
  <dcterms:created xsi:type="dcterms:W3CDTF">2021-04-07T09:28:00Z</dcterms:created>
  <dcterms:modified xsi:type="dcterms:W3CDTF">2021-04-07T09:32:00Z</dcterms:modified>
</cp:coreProperties>
</file>